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9BDC" w14:textId="77777777" w:rsidR="0082318D" w:rsidRPr="00E412E1" w:rsidRDefault="0082318D" w:rsidP="00C963E2">
      <w:pPr>
        <w:widowControl w:val="0"/>
        <w:shd w:val="clear" w:color="auto" w:fill="FFFFFF"/>
        <w:spacing w:line="228" w:lineRule="auto"/>
        <w:jc w:val="center"/>
        <w:rPr>
          <w:b/>
          <w:sz w:val="20"/>
          <w:szCs w:val="20"/>
          <w:lang w:val="uk-UA"/>
        </w:rPr>
      </w:pPr>
      <w:r w:rsidRPr="00E412E1">
        <w:rPr>
          <w:b/>
          <w:sz w:val="20"/>
          <w:szCs w:val="20"/>
          <w:lang w:val="uk-UA"/>
        </w:rPr>
        <w:t xml:space="preserve">Міністерство </w:t>
      </w:r>
      <w:r w:rsidR="003C5D45" w:rsidRPr="00E412E1">
        <w:rPr>
          <w:b/>
          <w:sz w:val="20"/>
          <w:szCs w:val="20"/>
          <w:lang w:val="uk-UA"/>
        </w:rPr>
        <w:t>освіти і науки</w:t>
      </w:r>
      <w:r w:rsidRPr="00E412E1">
        <w:rPr>
          <w:b/>
          <w:sz w:val="20"/>
          <w:szCs w:val="20"/>
          <w:lang w:val="uk-UA"/>
        </w:rPr>
        <w:t xml:space="preserve"> України</w:t>
      </w:r>
    </w:p>
    <w:p w14:paraId="5DB7FA2C" w14:textId="77777777" w:rsidR="0082318D" w:rsidRPr="00E412E1" w:rsidRDefault="004D39D5" w:rsidP="00C963E2">
      <w:pPr>
        <w:widowControl w:val="0"/>
        <w:shd w:val="clear" w:color="auto" w:fill="FFFFFF"/>
        <w:spacing w:line="228" w:lineRule="auto"/>
        <w:jc w:val="center"/>
        <w:rPr>
          <w:b/>
          <w:sz w:val="20"/>
          <w:szCs w:val="20"/>
          <w:lang w:val="uk-UA"/>
        </w:rPr>
      </w:pPr>
      <w:r w:rsidRPr="00E412E1">
        <w:rPr>
          <w:b/>
          <w:sz w:val="20"/>
          <w:szCs w:val="20"/>
          <w:lang w:val="uk-UA"/>
        </w:rPr>
        <w:t>Державний біотехнологічний університет</w:t>
      </w:r>
    </w:p>
    <w:p w14:paraId="76054D1D" w14:textId="77777777" w:rsidR="0082318D" w:rsidRPr="00E412E1" w:rsidRDefault="0082318D" w:rsidP="00C963E2">
      <w:pPr>
        <w:widowControl w:val="0"/>
        <w:shd w:val="clear" w:color="auto" w:fill="FFFFFF"/>
        <w:spacing w:line="228" w:lineRule="auto"/>
        <w:jc w:val="center"/>
        <w:rPr>
          <w:b/>
          <w:sz w:val="20"/>
          <w:szCs w:val="20"/>
          <w:lang w:val="uk-UA"/>
        </w:rPr>
      </w:pPr>
      <w:r w:rsidRPr="00E412E1">
        <w:rPr>
          <w:b/>
          <w:sz w:val="20"/>
          <w:szCs w:val="20"/>
          <w:lang w:val="uk-UA"/>
        </w:rPr>
        <w:t>Національний науковий центр</w:t>
      </w:r>
      <w:r w:rsidRPr="00E412E1">
        <w:rPr>
          <w:b/>
          <w:sz w:val="20"/>
          <w:szCs w:val="20"/>
          <w:lang w:val="uk-UA"/>
        </w:rPr>
        <w:br/>
        <w:t>«Інститут аграрної економіки» НААНУ</w:t>
      </w:r>
    </w:p>
    <w:p w14:paraId="446C374A" w14:textId="77777777" w:rsidR="0082318D" w:rsidRPr="00E412E1" w:rsidRDefault="0082318D" w:rsidP="00C963E2">
      <w:pPr>
        <w:widowControl w:val="0"/>
        <w:shd w:val="clear" w:color="auto" w:fill="FFFFFF"/>
        <w:spacing w:line="228" w:lineRule="auto"/>
        <w:jc w:val="center"/>
        <w:rPr>
          <w:b/>
          <w:sz w:val="20"/>
          <w:szCs w:val="20"/>
          <w:lang w:val="uk-UA"/>
        </w:rPr>
      </w:pPr>
      <w:r w:rsidRPr="00E412E1">
        <w:rPr>
          <w:b/>
          <w:sz w:val="20"/>
          <w:szCs w:val="20"/>
          <w:lang w:val="uk-UA"/>
        </w:rPr>
        <w:t>Національний університет біоресурсів</w:t>
      </w:r>
      <w:r w:rsidRPr="00E412E1">
        <w:rPr>
          <w:b/>
          <w:sz w:val="20"/>
          <w:szCs w:val="20"/>
          <w:lang w:val="uk-UA"/>
        </w:rPr>
        <w:br/>
        <w:t>і природокористування України</w:t>
      </w:r>
    </w:p>
    <w:p w14:paraId="0691DF23" w14:textId="77777777" w:rsidR="00E412E1" w:rsidRPr="00E412E1" w:rsidRDefault="00E412E1" w:rsidP="00C963E2">
      <w:pPr>
        <w:widowControl w:val="0"/>
        <w:shd w:val="clear" w:color="auto" w:fill="FFFFFF"/>
        <w:spacing w:line="228" w:lineRule="auto"/>
        <w:jc w:val="center"/>
        <w:rPr>
          <w:b/>
          <w:sz w:val="20"/>
          <w:szCs w:val="20"/>
          <w:lang w:val="uk-UA"/>
        </w:rPr>
      </w:pPr>
      <w:r w:rsidRPr="00E412E1">
        <w:rPr>
          <w:b/>
          <w:sz w:val="20"/>
          <w:szCs w:val="20"/>
          <w:lang w:val="uk-UA"/>
        </w:rPr>
        <w:t>Харківська обласна громадська організація «Науковий центр дидактики менеджмент-освіти»</w:t>
      </w:r>
    </w:p>
    <w:p w14:paraId="2529FF9C" w14:textId="77777777" w:rsidR="0082318D" w:rsidRPr="00E412E1" w:rsidRDefault="0082318D" w:rsidP="00C963E2">
      <w:pPr>
        <w:widowControl w:val="0"/>
        <w:shd w:val="clear" w:color="auto" w:fill="FFFFFF"/>
        <w:spacing w:line="228" w:lineRule="auto"/>
        <w:jc w:val="center"/>
        <w:rPr>
          <w:b/>
          <w:sz w:val="20"/>
          <w:szCs w:val="20"/>
          <w:lang w:val="uk-UA"/>
        </w:rPr>
      </w:pPr>
      <w:r w:rsidRPr="00E412E1">
        <w:rPr>
          <w:b/>
          <w:sz w:val="20"/>
          <w:szCs w:val="20"/>
          <w:lang w:val="uk-UA"/>
        </w:rPr>
        <w:t>Варшавський університет</w:t>
      </w:r>
      <w:r w:rsidRPr="00E412E1">
        <w:rPr>
          <w:b/>
          <w:sz w:val="20"/>
          <w:szCs w:val="20"/>
          <w:lang w:val="uk-UA"/>
        </w:rPr>
        <w:br/>
        <w:t xml:space="preserve">природничих наук – SGGW </w:t>
      </w:r>
      <w:r w:rsidRPr="00E412E1">
        <w:rPr>
          <w:b/>
          <w:i/>
          <w:sz w:val="20"/>
          <w:szCs w:val="20"/>
          <w:lang w:val="uk-UA"/>
        </w:rPr>
        <w:t>(Польща)</w:t>
      </w:r>
    </w:p>
    <w:p w14:paraId="573FB87F" w14:textId="77777777" w:rsidR="00563DF4" w:rsidRPr="00E412E1" w:rsidRDefault="00563DF4" w:rsidP="00C963E2">
      <w:pPr>
        <w:widowControl w:val="0"/>
        <w:shd w:val="clear" w:color="auto" w:fill="FFFFFF"/>
        <w:spacing w:line="228" w:lineRule="auto"/>
        <w:jc w:val="center"/>
        <w:rPr>
          <w:b/>
          <w:sz w:val="20"/>
          <w:szCs w:val="20"/>
          <w:lang w:val="uk-UA"/>
        </w:rPr>
      </w:pPr>
      <w:r w:rsidRPr="00E412E1">
        <w:rPr>
          <w:b/>
          <w:sz w:val="20"/>
          <w:szCs w:val="20"/>
          <w:lang w:val="uk-UA"/>
        </w:rPr>
        <w:t>Університет агрономічних наук</w:t>
      </w:r>
      <w:r w:rsidRPr="00E412E1">
        <w:rPr>
          <w:b/>
          <w:sz w:val="20"/>
          <w:szCs w:val="20"/>
          <w:lang w:val="uk-UA"/>
        </w:rPr>
        <w:br/>
        <w:t xml:space="preserve">та ветеринарної медицини в Бухаресті </w:t>
      </w:r>
      <w:r w:rsidRPr="00E412E1">
        <w:rPr>
          <w:b/>
          <w:i/>
          <w:sz w:val="20"/>
          <w:szCs w:val="20"/>
          <w:lang w:val="uk-UA"/>
        </w:rPr>
        <w:t>(Румунія)</w:t>
      </w:r>
    </w:p>
    <w:p w14:paraId="4295BC26" w14:textId="77777777" w:rsidR="0082318D" w:rsidRPr="00E412E1" w:rsidRDefault="0082318D" w:rsidP="00C963E2">
      <w:pPr>
        <w:widowControl w:val="0"/>
        <w:shd w:val="clear" w:color="auto" w:fill="FFFFFF"/>
        <w:spacing w:line="228" w:lineRule="auto"/>
        <w:jc w:val="center"/>
        <w:rPr>
          <w:b/>
          <w:sz w:val="20"/>
          <w:szCs w:val="20"/>
          <w:lang w:val="uk-UA"/>
        </w:rPr>
      </w:pPr>
      <w:r w:rsidRPr="00E412E1">
        <w:rPr>
          <w:b/>
          <w:sz w:val="20"/>
          <w:szCs w:val="20"/>
          <w:lang w:val="uk-UA"/>
        </w:rPr>
        <w:t>Білоруський державний</w:t>
      </w:r>
      <w:r w:rsidRPr="00E412E1">
        <w:rPr>
          <w:b/>
          <w:sz w:val="20"/>
          <w:szCs w:val="20"/>
          <w:lang w:val="uk-UA"/>
        </w:rPr>
        <w:br/>
        <w:t>агр</w:t>
      </w:r>
      <w:r w:rsidR="00563DF4" w:rsidRPr="00E412E1">
        <w:rPr>
          <w:b/>
          <w:sz w:val="20"/>
          <w:szCs w:val="20"/>
          <w:lang w:val="uk-UA"/>
        </w:rPr>
        <w:t xml:space="preserve">арний </w:t>
      </w:r>
      <w:r w:rsidRPr="00E412E1">
        <w:rPr>
          <w:b/>
          <w:sz w:val="20"/>
          <w:szCs w:val="20"/>
          <w:lang w:val="uk-UA"/>
        </w:rPr>
        <w:t xml:space="preserve">технічний університет </w:t>
      </w:r>
      <w:r w:rsidRPr="00E412E1">
        <w:rPr>
          <w:b/>
          <w:i/>
          <w:sz w:val="20"/>
          <w:szCs w:val="20"/>
          <w:lang w:val="uk-UA"/>
        </w:rPr>
        <w:t>(Білорусь)</w:t>
      </w:r>
    </w:p>
    <w:p w14:paraId="055FD9BF" w14:textId="77777777" w:rsidR="0082318D" w:rsidRPr="00E412E1" w:rsidRDefault="0082318D" w:rsidP="00C963E2">
      <w:pPr>
        <w:widowControl w:val="0"/>
        <w:shd w:val="clear" w:color="auto" w:fill="FFFFFF"/>
        <w:spacing w:line="228" w:lineRule="auto"/>
        <w:jc w:val="center"/>
        <w:rPr>
          <w:b/>
          <w:i/>
          <w:sz w:val="20"/>
          <w:szCs w:val="20"/>
          <w:lang w:val="uk-UA"/>
        </w:rPr>
      </w:pPr>
      <w:r w:rsidRPr="00E412E1">
        <w:rPr>
          <w:b/>
          <w:sz w:val="20"/>
          <w:szCs w:val="20"/>
          <w:lang w:val="uk-UA"/>
        </w:rPr>
        <w:t>Білоруська державна</w:t>
      </w:r>
      <w:r w:rsidRPr="00E412E1">
        <w:rPr>
          <w:b/>
          <w:sz w:val="20"/>
          <w:szCs w:val="20"/>
          <w:lang w:val="uk-UA"/>
        </w:rPr>
        <w:br/>
        <w:t xml:space="preserve">сільськогосподарська академія </w:t>
      </w:r>
      <w:r w:rsidRPr="00E412E1">
        <w:rPr>
          <w:b/>
          <w:i/>
          <w:sz w:val="20"/>
          <w:szCs w:val="20"/>
          <w:lang w:val="uk-UA"/>
        </w:rPr>
        <w:t>(Білорусь)</w:t>
      </w:r>
    </w:p>
    <w:p w14:paraId="493122FE" w14:textId="77777777" w:rsidR="00943AF1" w:rsidRPr="00E412E1" w:rsidRDefault="00943AF1" w:rsidP="00C963E2">
      <w:pPr>
        <w:widowControl w:val="0"/>
        <w:shd w:val="clear" w:color="auto" w:fill="FFFFFF"/>
        <w:spacing w:line="228" w:lineRule="auto"/>
        <w:jc w:val="center"/>
        <w:rPr>
          <w:b/>
          <w:bCs/>
          <w:i/>
          <w:iCs/>
          <w:sz w:val="20"/>
          <w:szCs w:val="20"/>
          <w:lang w:val="uk-UA"/>
        </w:rPr>
      </w:pPr>
      <w:r w:rsidRPr="00E412E1">
        <w:rPr>
          <w:b/>
          <w:bCs/>
          <w:iCs/>
          <w:sz w:val="20"/>
          <w:szCs w:val="20"/>
          <w:lang w:val="uk-UA"/>
        </w:rPr>
        <w:t>Полоцький державний</w:t>
      </w:r>
      <w:r w:rsidRPr="00E412E1">
        <w:rPr>
          <w:b/>
          <w:bCs/>
          <w:iCs/>
          <w:sz w:val="20"/>
          <w:szCs w:val="20"/>
          <w:lang w:val="uk-UA"/>
        </w:rPr>
        <w:br/>
        <w:t>університет</w:t>
      </w:r>
      <w:r w:rsidRPr="00E412E1">
        <w:rPr>
          <w:b/>
          <w:bCs/>
          <w:sz w:val="20"/>
          <w:szCs w:val="20"/>
          <w:lang w:val="uk-UA"/>
        </w:rPr>
        <w:t xml:space="preserve"> </w:t>
      </w:r>
      <w:r w:rsidRPr="00E412E1">
        <w:rPr>
          <w:b/>
          <w:bCs/>
          <w:i/>
          <w:iCs/>
          <w:sz w:val="20"/>
          <w:szCs w:val="20"/>
          <w:lang w:val="uk-UA"/>
        </w:rPr>
        <w:t>(Білорусь)</w:t>
      </w:r>
    </w:p>
    <w:p w14:paraId="7D18435C" w14:textId="77777777" w:rsidR="00A7413D" w:rsidRPr="00E412E1" w:rsidRDefault="00A7413D" w:rsidP="00C963E2">
      <w:pPr>
        <w:widowControl w:val="0"/>
        <w:shd w:val="clear" w:color="auto" w:fill="FFFFFF"/>
        <w:spacing w:line="228" w:lineRule="auto"/>
        <w:jc w:val="center"/>
        <w:rPr>
          <w:b/>
          <w:sz w:val="20"/>
          <w:szCs w:val="20"/>
          <w:lang w:val="uk-UA"/>
        </w:rPr>
      </w:pPr>
      <w:r w:rsidRPr="00E412E1">
        <w:rPr>
          <w:b/>
          <w:sz w:val="20"/>
          <w:szCs w:val="20"/>
          <w:lang w:val="uk-UA"/>
        </w:rPr>
        <w:t xml:space="preserve">Туркменський сільськогосподарський університет імені С.А. Ніязова </w:t>
      </w:r>
      <w:r w:rsidRPr="00E412E1">
        <w:rPr>
          <w:b/>
          <w:i/>
          <w:sz w:val="20"/>
          <w:szCs w:val="20"/>
          <w:lang w:val="uk-UA"/>
        </w:rPr>
        <w:t>(Туркменістан)</w:t>
      </w:r>
    </w:p>
    <w:p w14:paraId="26DD1F81" w14:textId="77777777" w:rsidR="00732A41" w:rsidRPr="00C963E2" w:rsidRDefault="00732A41" w:rsidP="00C963E2">
      <w:pPr>
        <w:widowControl w:val="0"/>
        <w:shd w:val="clear" w:color="auto" w:fill="FFFFFF"/>
        <w:spacing w:line="228" w:lineRule="auto"/>
        <w:jc w:val="center"/>
        <w:rPr>
          <w:rFonts w:ascii="Palatino Linotype" w:hAnsi="Palatino Linotype"/>
          <w:b/>
          <w:sz w:val="10"/>
          <w:szCs w:val="20"/>
          <w:lang w:val="uk-UA"/>
        </w:rPr>
      </w:pPr>
    </w:p>
    <w:p w14:paraId="0C0E4DBD" w14:textId="77777777" w:rsidR="00585BB9" w:rsidRDefault="00036C9D" w:rsidP="00C963E2">
      <w:pPr>
        <w:widowControl w:val="0"/>
        <w:shd w:val="clear" w:color="auto" w:fill="FFFFFF"/>
        <w:spacing w:line="228" w:lineRule="auto"/>
        <w:jc w:val="center"/>
        <w:rPr>
          <w:rFonts w:ascii="Palatino Linotype" w:hAnsi="Palatino Linotype"/>
          <w:b/>
          <w:sz w:val="26"/>
          <w:szCs w:val="26"/>
          <w:lang w:val="uk-UA"/>
        </w:rPr>
      </w:pPr>
      <w:r>
        <w:rPr>
          <w:rFonts w:ascii="Palatino Linotype" w:hAnsi="Palatino Linotype"/>
          <w:b/>
          <w:caps/>
          <w:sz w:val="26"/>
          <w:szCs w:val="26"/>
          <w:lang w:val="en-US"/>
        </w:rPr>
        <w:t>VI</w:t>
      </w:r>
      <w:r>
        <w:rPr>
          <w:rFonts w:ascii="Palatino Linotype" w:hAnsi="Palatino Linotype"/>
          <w:b/>
          <w:sz w:val="26"/>
          <w:szCs w:val="26"/>
          <w:lang w:val="en-US"/>
        </w:rPr>
        <w:t> </w:t>
      </w:r>
      <w:r w:rsidR="0082318D" w:rsidRPr="00AB6C15">
        <w:rPr>
          <w:rFonts w:ascii="Palatino Linotype" w:hAnsi="Palatino Linotype"/>
          <w:b/>
          <w:sz w:val="26"/>
          <w:szCs w:val="26"/>
          <w:lang w:val="uk-UA"/>
        </w:rPr>
        <w:t>МІЖНАРОДНА</w:t>
      </w:r>
      <w:r w:rsidR="0082318D" w:rsidRPr="00AB6C15">
        <w:rPr>
          <w:rFonts w:ascii="Palatino Linotype" w:hAnsi="Palatino Linotype"/>
          <w:b/>
          <w:sz w:val="26"/>
          <w:szCs w:val="26"/>
          <w:lang w:val="uk-UA"/>
        </w:rPr>
        <w:br/>
        <w:t>НАУКОВО-ПРАКТИЧНА КОНФЕРЕНЦІЯ</w:t>
      </w:r>
      <w:r w:rsidR="00D123CE" w:rsidRPr="00AB6C15">
        <w:rPr>
          <w:rFonts w:ascii="Palatino Linotype" w:hAnsi="Palatino Linotype"/>
          <w:b/>
          <w:sz w:val="26"/>
          <w:szCs w:val="26"/>
          <w:lang w:val="uk-UA"/>
        </w:rPr>
        <w:t xml:space="preserve"> </w:t>
      </w:r>
      <w:r w:rsidR="00585BB9" w:rsidRPr="00AB6C15">
        <w:rPr>
          <w:rFonts w:ascii="Palatino Linotype" w:hAnsi="Palatino Linotype"/>
          <w:b/>
          <w:sz w:val="26"/>
          <w:szCs w:val="26"/>
          <w:lang w:val="uk-UA"/>
        </w:rPr>
        <w:t>«УПРАВЛІННЯ РОЗВИТКОМ СОЦІАЛЬНО-ЕКОНОМІЧНИХ СИСТЕМ»</w:t>
      </w:r>
    </w:p>
    <w:p w14:paraId="1BC91624" w14:textId="77777777" w:rsidR="00C963E2" w:rsidRPr="00C963E2" w:rsidRDefault="00C963E2" w:rsidP="00C963E2">
      <w:pPr>
        <w:widowControl w:val="0"/>
        <w:shd w:val="clear" w:color="auto" w:fill="FFFFFF"/>
        <w:spacing w:line="228" w:lineRule="auto"/>
        <w:jc w:val="center"/>
        <w:rPr>
          <w:rFonts w:ascii="Palatino Linotype" w:hAnsi="Palatino Linotype"/>
          <w:b/>
          <w:i/>
          <w:sz w:val="21"/>
          <w:szCs w:val="21"/>
          <w:lang w:val="uk-UA"/>
        </w:rPr>
      </w:pPr>
      <w:r w:rsidRPr="00C963E2">
        <w:rPr>
          <w:rFonts w:ascii="Palatino Linotype" w:hAnsi="Palatino Linotype"/>
          <w:b/>
          <w:i/>
          <w:sz w:val="21"/>
          <w:szCs w:val="21"/>
          <w:lang w:val="uk-UA"/>
        </w:rPr>
        <w:t xml:space="preserve">(присвячена 100-річчю від Дня народження професора </w:t>
      </w:r>
      <w:proofErr w:type="spellStart"/>
      <w:r w:rsidRPr="00C963E2">
        <w:rPr>
          <w:rFonts w:ascii="Palatino Linotype" w:hAnsi="Palatino Linotype"/>
          <w:b/>
          <w:i/>
          <w:sz w:val="21"/>
          <w:szCs w:val="21"/>
          <w:lang w:val="uk-UA"/>
        </w:rPr>
        <w:t>Турченка</w:t>
      </w:r>
      <w:proofErr w:type="spellEnd"/>
      <w:r w:rsidRPr="00C963E2">
        <w:rPr>
          <w:rFonts w:ascii="Palatino Linotype" w:hAnsi="Palatino Linotype"/>
          <w:b/>
          <w:i/>
          <w:sz w:val="21"/>
          <w:szCs w:val="21"/>
          <w:lang w:val="uk-UA"/>
        </w:rPr>
        <w:t xml:space="preserve"> Михайла Михайловича)</w:t>
      </w:r>
    </w:p>
    <w:p w14:paraId="0C632BB0" w14:textId="77777777" w:rsidR="000C48F7" w:rsidRPr="00C963E2" w:rsidRDefault="000C48F7" w:rsidP="00C963E2">
      <w:pPr>
        <w:widowControl w:val="0"/>
        <w:shd w:val="clear" w:color="auto" w:fill="FFFFFF"/>
        <w:spacing w:line="228" w:lineRule="auto"/>
        <w:jc w:val="center"/>
        <w:rPr>
          <w:rFonts w:ascii="Palatino Linotype" w:hAnsi="Palatino Linotype"/>
          <w:b/>
          <w:sz w:val="10"/>
          <w:szCs w:val="20"/>
          <w:lang w:val="uk-UA"/>
        </w:rPr>
      </w:pPr>
    </w:p>
    <w:p w14:paraId="538FB2C9" w14:textId="77777777" w:rsidR="00D1358D" w:rsidRPr="00E412E1" w:rsidRDefault="004D39D5" w:rsidP="00C963E2">
      <w:pPr>
        <w:widowControl w:val="0"/>
        <w:shd w:val="clear" w:color="auto" w:fill="FFFFFF"/>
        <w:spacing w:line="228" w:lineRule="auto"/>
        <w:jc w:val="center"/>
        <w:rPr>
          <w:rFonts w:ascii="Palatino Linotype" w:hAnsi="Palatino Linotype"/>
          <w:b/>
          <w:sz w:val="28"/>
          <w:szCs w:val="28"/>
          <w:lang w:val="uk-UA"/>
        </w:rPr>
      </w:pPr>
      <w:r w:rsidRPr="00E412E1">
        <w:rPr>
          <w:rFonts w:ascii="Palatino Linotype" w:hAnsi="Palatino Linotype"/>
          <w:b/>
          <w:sz w:val="28"/>
          <w:szCs w:val="28"/>
          <w:lang w:val="uk-UA"/>
        </w:rPr>
        <w:t>Державний</w:t>
      </w:r>
      <w:r w:rsidRPr="00E412E1">
        <w:rPr>
          <w:rFonts w:ascii="Palatino Linotype" w:hAnsi="Palatino Linotype"/>
          <w:b/>
          <w:sz w:val="28"/>
          <w:szCs w:val="28"/>
          <w:lang w:val="uk-UA"/>
        </w:rPr>
        <w:br/>
        <w:t>біотехнологічний університет</w:t>
      </w:r>
    </w:p>
    <w:p w14:paraId="4ACABD88" w14:textId="77777777" w:rsidR="0082318D" w:rsidRPr="00AB6C15" w:rsidRDefault="00BC62D8" w:rsidP="00C963E2">
      <w:pPr>
        <w:widowControl w:val="0"/>
        <w:shd w:val="clear" w:color="auto" w:fill="FFFFFF"/>
        <w:spacing w:line="228" w:lineRule="auto"/>
        <w:jc w:val="center"/>
        <w:rPr>
          <w:rFonts w:ascii="Palatino Linotype" w:hAnsi="Palatino Linotype"/>
          <w:b/>
          <w:i/>
          <w:sz w:val="28"/>
          <w:szCs w:val="22"/>
          <w:lang w:val="uk-UA"/>
        </w:rPr>
      </w:pPr>
      <w:r w:rsidRPr="00AB6C15">
        <w:rPr>
          <w:rFonts w:ascii="Palatino Linotype" w:hAnsi="Palatino Linotype"/>
          <w:b/>
          <w:i/>
          <w:noProof/>
          <w:sz w:val="28"/>
          <w:szCs w:val="22"/>
        </w:rPr>
        <w:drawing>
          <wp:inline distT="0" distB="0" distL="0" distR="0" wp14:anchorId="183CAFE2" wp14:editId="6B343848">
            <wp:extent cx="2735885" cy="1798995"/>
            <wp:effectExtent l="0" t="0" r="762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72" cy="180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5F58D" w14:textId="77777777" w:rsidR="00D1358D" w:rsidRPr="00C963E2" w:rsidRDefault="00D1358D" w:rsidP="00C963E2">
      <w:pPr>
        <w:widowControl w:val="0"/>
        <w:shd w:val="clear" w:color="auto" w:fill="FFFFFF"/>
        <w:spacing w:line="228" w:lineRule="auto"/>
        <w:jc w:val="center"/>
        <w:rPr>
          <w:sz w:val="10"/>
          <w:szCs w:val="22"/>
          <w:lang w:val="uk-UA"/>
        </w:rPr>
      </w:pPr>
    </w:p>
    <w:p w14:paraId="513A18AF" w14:textId="77777777" w:rsidR="00BC67C1" w:rsidRPr="00A44434" w:rsidRDefault="004D39D5" w:rsidP="00C963E2">
      <w:pPr>
        <w:widowControl w:val="0"/>
        <w:shd w:val="clear" w:color="auto" w:fill="FFFFFF"/>
        <w:spacing w:line="228" w:lineRule="auto"/>
        <w:jc w:val="center"/>
        <w:rPr>
          <w:b/>
          <w:lang w:val="uk-UA"/>
        </w:rPr>
      </w:pPr>
      <w:r w:rsidRPr="00A44434">
        <w:rPr>
          <w:b/>
          <w:lang w:val="uk-UA"/>
        </w:rPr>
        <w:t>19</w:t>
      </w:r>
      <w:r w:rsidR="00CA5793" w:rsidRPr="00A44434">
        <w:rPr>
          <w:b/>
          <w:lang w:val="uk-UA"/>
        </w:rPr>
        <w:t>-</w:t>
      </w:r>
      <w:r w:rsidRPr="00A44434">
        <w:rPr>
          <w:b/>
          <w:lang w:val="uk-UA"/>
        </w:rPr>
        <w:t>2</w:t>
      </w:r>
      <w:r w:rsidR="00CA5793" w:rsidRPr="00A44434">
        <w:rPr>
          <w:b/>
          <w:lang w:val="uk-UA"/>
        </w:rPr>
        <w:t>0</w:t>
      </w:r>
      <w:r w:rsidR="0082318D" w:rsidRPr="00A44434">
        <w:rPr>
          <w:b/>
          <w:lang w:val="uk-UA"/>
        </w:rPr>
        <w:t> </w:t>
      </w:r>
      <w:r w:rsidR="00CA5793" w:rsidRPr="00A44434">
        <w:rPr>
          <w:b/>
          <w:lang w:val="uk-UA"/>
        </w:rPr>
        <w:t>квітня 202</w:t>
      </w:r>
      <w:r w:rsidRPr="00A44434">
        <w:rPr>
          <w:b/>
          <w:lang w:val="uk-UA"/>
        </w:rPr>
        <w:t>2</w:t>
      </w:r>
      <w:r w:rsidR="0082318D" w:rsidRPr="00A44434">
        <w:rPr>
          <w:b/>
          <w:lang w:val="uk-UA"/>
        </w:rPr>
        <w:t> року</w:t>
      </w:r>
    </w:p>
    <w:p w14:paraId="3CD1D215" w14:textId="77777777" w:rsidR="00D556EA" w:rsidRPr="00AB6C15" w:rsidRDefault="00BC67C1" w:rsidP="008F6833">
      <w:pPr>
        <w:widowControl w:val="0"/>
        <w:shd w:val="clear" w:color="auto" w:fill="FFFFFF"/>
        <w:spacing w:line="305" w:lineRule="auto"/>
        <w:jc w:val="center"/>
        <w:rPr>
          <w:rFonts w:ascii="Palatino Linotype" w:hAnsi="Palatino Linotype"/>
          <w:b/>
          <w:lang w:val="uk-UA"/>
        </w:rPr>
      </w:pPr>
      <w:r w:rsidRPr="00AB6C15">
        <w:rPr>
          <w:b/>
          <w:sz w:val="22"/>
          <w:szCs w:val="22"/>
          <w:lang w:val="uk-UA"/>
        </w:rPr>
        <w:br w:type="column"/>
      </w:r>
      <w:r w:rsidR="00746B89" w:rsidRPr="00AB6C15">
        <w:rPr>
          <w:rFonts w:ascii="Palatino Linotype" w:hAnsi="Palatino Linotype"/>
          <w:b/>
          <w:lang w:val="uk-UA"/>
        </w:rPr>
        <w:t>ШАНОВНІ КОЛЕГИ!</w:t>
      </w:r>
    </w:p>
    <w:p w14:paraId="587547AB" w14:textId="77777777" w:rsidR="00CB7CA3" w:rsidRPr="00AB6C15" w:rsidRDefault="00CB7CA3" w:rsidP="008F6833">
      <w:pPr>
        <w:spacing w:line="305" w:lineRule="auto"/>
        <w:rPr>
          <w:b/>
          <w:sz w:val="16"/>
          <w:szCs w:val="16"/>
          <w:lang w:val="uk-UA"/>
        </w:rPr>
      </w:pPr>
    </w:p>
    <w:p w14:paraId="264B555F" w14:textId="77777777" w:rsidR="00B22C0D" w:rsidRPr="00AB6C15" w:rsidRDefault="00612571" w:rsidP="008F6833">
      <w:pPr>
        <w:spacing w:line="305" w:lineRule="auto"/>
        <w:ind w:firstLine="284"/>
        <w:jc w:val="both"/>
        <w:rPr>
          <w:lang w:val="uk-UA"/>
        </w:rPr>
      </w:pPr>
      <w:r w:rsidRPr="00AB6C15">
        <w:rPr>
          <w:lang w:val="uk-UA"/>
        </w:rPr>
        <w:t>Запрошуємо наукових</w:t>
      </w:r>
      <w:r w:rsidR="003C5D45" w:rsidRPr="00AB6C15">
        <w:rPr>
          <w:lang w:val="uk-UA"/>
        </w:rPr>
        <w:t xml:space="preserve"> та науково-педагогічних</w:t>
      </w:r>
      <w:r w:rsidRPr="00AB6C15">
        <w:rPr>
          <w:lang w:val="uk-UA"/>
        </w:rPr>
        <w:t xml:space="preserve"> співробітників, докторантів, аспірантів, здобувачів наукових ступенів, студентів</w:t>
      </w:r>
      <w:r w:rsidR="00CF2576" w:rsidRPr="00AB6C15">
        <w:rPr>
          <w:lang w:val="uk-UA"/>
        </w:rPr>
        <w:t>-</w:t>
      </w:r>
      <w:r w:rsidRPr="00AB6C15">
        <w:rPr>
          <w:lang w:val="uk-UA"/>
        </w:rPr>
        <w:t>дослідників взяти участь</w:t>
      </w:r>
      <w:r w:rsidR="005A573E" w:rsidRPr="00AB6C15">
        <w:rPr>
          <w:lang w:val="uk-UA"/>
        </w:rPr>
        <w:t xml:space="preserve"> </w:t>
      </w:r>
      <w:r w:rsidRPr="00AB6C15">
        <w:rPr>
          <w:lang w:val="uk-UA"/>
        </w:rPr>
        <w:t>у</w:t>
      </w:r>
      <w:r w:rsidR="00036C9D">
        <w:rPr>
          <w:lang w:val="uk-UA"/>
        </w:rPr>
        <w:br/>
      </w:r>
      <w:r w:rsidRPr="00AB6C15">
        <w:rPr>
          <w:lang w:val="uk-UA"/>
        </w:rPr>
        <w:t xml:space="preserve">роботі </w:t>
      </w:r>
      <w:r w:rsidR="00036C9D" w:rsidRPr="00F304FA">
        <w:rPr>
          <w:b/>
          <w:lang w:val="en-US"/>
        </w:rPr>
        <w:t>VI </w:t>
      </w:r>
      <w:r w:rsidR="00F84ECF" w:rsidRPr="00F304FA">
        <w:rPr>
          <w:b/>
          <w:lang w:val="uk-UA"/>
        </w:rPr>
        <w:t>Міжнародної</w:t>
      </w:r>
      <w:r w:rsidRPr="00F304FA">
        <w:rPr>
          <w:b/>
          <w:lang w:val="uk-UA"/>
        </w:rPr>
        <w:t xml:space="preserve"> науково-практичної</w:t>
      </w:r>
      <w:r w:rsidR="00D31255" w:rsidRPr="00F304FA">
        <w:rPr>
          <w:b/>
          <w:lang w:val="uk-UA"/>
        </w:rPr>
        <w:t xml:space="preserve"> </w:t>
      </w:r>
      <w:r w:rsidRPr="00F304FA">
        <w:rPr>
          <w:b/>
          <w:lang w:val="uk-UA"/>
        </w:rPr>
        <w:t>конференції</w:t>
      </w:r>
      <w:r w:rsidR="009A0853" w:rsidRPr="00F304FA">
        <w:rPr>
          <w:b/>
          <w:lang w:val="uk-UA"/>
        </w:rPr>
        <w:t xml:space="preserve"> «</w:t>
      </w:r>
      <w:r w:rsidR="00585BB9" w:rsidRPr="00F304FA">
        <w:rPr>
          <w:b/>
          <w:lang w:val="uk-UA"/>
        </w:rPr>
        <w:t>Управління розвитком соціально-економічних систем</w:t>
      </w:r>
      <w:r w:rsidR="00726CA8" w:rsidRPr="00AB6C15">
        <w:rPr>
          <w:lang w:val="uk-UA"/>
        </w:rPr>
        <w:t>.</w:t>
      </w:r>
    </w:p>
    <w:p w14:paraId="3316E6B8" w14:textId="77777777" w:rsidR="00CB7CA3" w:rsidRPr="00AB6C15" w:rsidRDefault="00CB7CA3" w:rsidP="008F6833">
      <w:pPr>
        <w:spacing w:line="305" w:lineRule="auto"/>
        <w:rPr>
          <w:b/>
          <w:sz w:val="16"/>
          <w:szCs w:val="16"/>
          <w:lang w:val="uk-UA"/>
        </w:rPr>
      </w:pPr>
    </w:p>
    <w:p w14:paraId="109DE615" w14:textId="77777777" w:rsidR="00726CA8" w:rsidRPr="00AB6C15" w:rsidRDefault="00726CA8" w:rsidP="008F6833">
      <w:pPr>
        <w:autoSpaceDE w:val="0"/>
        <w:autoSpaceDN w:val="0"/>
        <w:adjustRightInd w:val="0"/>
        <w:spacing w:before="120" w:line="305" w:lineRule="auto"/>
        <w:jc w:val="center"/>
        <w:rPr>
          <w:rFonts w:ascii="Palatino Linotype" w:hAnsi="Palatino Linotype"/>
          <w:b/>
          <w:lang w:val="uk-UA"/>
        </w:rPr>
      </w:pPr>
      <w:r w:rsidRPr="00AB6C15">
        <w:rPr>
          <w:rFonts w:ascii="Palatino Linotype" w:hAnsi="Palatino Linotype"/>
          <w:b/>
          <w:bCs/>
          <w:lang w:val="uk-UA"/>
        </w:rPr>
        <w:t>ОРГАНІЗАТОРИ КОНФЕРЕНЦІЇ</w:t>
      </w:r>
      <w:r w:rsidR="00CB7CA3" w:rsidRPr="00AB6C15">
        <w:rPr>
          <w:rFonts w:ascii="Palatino Linotype" w:hAnsi="Palatino Linotype"/>
          <w:b/>
          <w:bCs/>
          <w:lang w:val="uk-UA"/>
        </w:rPr>
        <w:t>:</w:t>
      </w:r>
    </w:p>
    <w:p w14:paraId="149060D0" w14:textId="77777777" w:rsidR="000119D2" w:rsidRPr="00AB6C15" w:rsidRDefault="00726CA8" w:rsidP="008F6833">
      <w:pPr>
        <w:spacing w:line="305" w:lineRule="auto"/>
        <w:ind w:firstLine="284"/>
        <w:jc w:val="both"/>
        <w:rPr>
          <w:b/>
          <w:lang w:val="uk-UA"/>
        </w:rPr>
      </w:pPr>
      <w:r w:rsidRPr="00AB6C15">
        <w:rPr>
          <w:b/>
          <w:bCs/>
          <w:lang w:val="uk-UA"/>
        </w:rPr>
        <w:t xml:space="preserve">Кафедра </w:t>
      </w:r>
      <w:r w:rsidR="004D39D5" w:rsidRPr="00AB6C15">
        <w:rPr>
          <w:b/>
          <w:bCs/>
          <w:lang w:val="uk-UA"/>
        </w:rPr>
        <w:t>Менеджменту</w:t>
      </w:r>
      <w:r w:rsidR="00CA4408">
        <w:rPr>
          <w:b/>
          <w:bCs/>
          <w:lang w:val="uk-UA"/>
        </w:rPr>
        <w:t>,</w:t>
      </w:r>
      <w:r w:rsidR="004D39D5" w:rsidRPr="00AB6C15">
        <w:rPr>
          <w:b/>
          <w:bCs/>
          <w:lang w:val="uk-UA"/>
        </w:rPr>
        <w:t xml:space="preserve"> бізнесу і адміністрування факультету Менеджменту, адміністрування та права Державного біотехнологічного університету</w:t>
      </w:r>
      <w:r w:rsidR="00C80B46" w:rsidRPr="00AB6C15">
        <w:rPr>
          <w:b/>
          <w:lang w:val="uk-UA"/>
        </w:rPr>
        <w:t>.</w:t>
      </w:r>
    </w:p>
    <w:p w14:paraId="01DED359" w14:textId="77777777" w:rsidR="00C80B46" w:rsidRPr="00AB6C15" w:rsidRDefault="00C80B46" w:rsidP="008F6833">
      <w:pPr>
        <w:spacing w:line="305" w:lineRule="auto"/>
        <w:rPr>
          <w:b/>
          <w:sz w:val="16"/>
          <w:szCs w:val="16"/>
          <w:lang w:val="uk-UA"/>
        </w:rPr>
      </w:pPr>
    </w:p>
    <w:p w14:paraId="5C5EB142" w14:textId="77777777" w:rsidR="00B1484B" w:rsidRPr="00AB6C15" w:rsidRDefault="00B1484B" w:rsidP="008F6833">
      <w:pPr>
        <w:spacing w:line="305" w:lineRule="auto"/>
        <w:ind w:firstLine="284"/>
        <w:jc w:val="center"/>
        <w:rPr>
          <w:rFonts w:ascii="Palatino Linotype" w:hAnsi="Palatino Linotype"/>
          <w:lang w:val="uk-UA"/>
        </w:rPr>
      </w:pPr>
      <w:r w:rsidRPr="00AB6C15">
        <w:rPr>
          <w:rFonts w:ascii="Palatino Linotype" w:hAnsi="Palatino Linotype"/>
          <w:b/>
          <w:lang w:val="uk-UA"/>
        </w:rPr>
        <w:t xml:space="preserve">Форма участі: </w:t>
      </w:r>
      <w:r w:rsidR="000119D2" w:rsidRPr="00AB6C15">
        <w:rPr>
          <w:rFonts w:ascii="Palatino Linotype" w:hAnsi="Palatino Linotype"/>
          <w:b/>
          <w:lang w:val="uk-UA"/>
        </w:rPr>
        <w:t>ДИСТАНЦІЙНА</w:t>
      </w:r>
    </w:p>
    <w:p w14:paraId="37C30619" w14:textId="77777777" w:rsidR="000119D2" w:rsidRPr="00AB6C15" w:rsidRDefault="000119D2" w:rsidP="008F6833">
      <w:pPr>
        <w:shd w:val="clear" w:color="auto" w:fill="FFFFFF"/>
        <w:spacing w:before="80" w:after="60" w:line="305" w:lineRule="auto"/>
        <w:rPr>
          <w:b/>
          <w:sz w:val="16"/>
          <w:szCs w:val="16"/>
          <w:lang w:val="uk-UA"/>
        </w:rPr>
      </w:pPr>
    </w:p>
    <w:p w14:paraId="4FCDC4BF" w14:textId="77777777" w:rsidR="005032C9" w:rsidRPr="00AB6C15" w:rsidRDefault="005032C9" w:rsidP="008F6833">
      <w:pPr>
        <w:shd w:val="clear" w:color="auto" w:fill="FFFFFF"/>
        <w:spacing w:before="80" w:after="60" w:line="305" w:lineRule="auto"/>
        <w:jc w:val="center"/>
        <w:rPr>
          <w:rFonts w:ascii="Palatino Linotype" w:hAnsi="Palatino Linotype"/>
          <w:b/>
          <w:lang w:val="uk-UA"/>
        </w:rPr>
      </w:pPr>
      <w:r w:rsidRPr="00AB6C15">
        <w:rPr>
          <w:rFonts w:ascii="Palatino Linotype" w:hAnsi="Palatino Linotype"/>
          <w:b/>
          <w:lang w:val="uk-UA"/>
        </w:rPr>
        <w:t>ТЕМАТИКА РОБОТИ</w:t>
      </w:r>
      <w:r w:rsidR="00D123CE" w:rsidRPr="00AB6C15">
        <w:rPr>
          <w:rFonts w:ascii="Palatino Linotype" w:hAnsi="Palatino Linotype"/>
          <w:b/>
          <w:lang w:val="uk-UA"/>
        </w:rPr>
        <w:t xml:space="preserve"> </w:t>
      </w:r>
      <w:r w:rsidRPr="00AB6C15">
        <w:rPr>
          <w:rFonts w:ascii="Palatino Linotype" w:hAnsi="Palatino Linotype"/>
          <w:b/>
          <w:lang w:val="uk-UA"/>
        </w:rPr>
        <w:t>КОНФЕРЕНЦІЇ:</w:t>
      </w:r>
    </w:p>
    <w:p w14:paraId="2401C129" w14:textId="77777777" w:rsidR="005032C9" w:rsidRPr="00AB6C15" w:rsidRDefault="00FA26A4" w:rsidP="008F6833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line="305" w:lineRule="auto"/>
        <w:ind w:firstLine="284"/>
        <w:jc w:val="both"/>
        <w:rPr>
          <w:lang w:val="uk-UA"/>
        </w:rPr>
      </w:pPr>
      <w:r w:rsidRPr="00AB6C15">
        <w:rPr>
          <w:rFonts w:ascii="Century" w:hAnsi="Century"/>
          <w:b/>
          <w:i/>
          <w:lang w:val="uk-UA"/>
        </w:rPr>
        <w:t>Секція </w:t>
      </w:r>
      <w:r w:rsidR="005032C9" w:rsidRPr="00AB6C15">
        <w:rPr>
          <w:rFonts w:ascii="Century" w:hAnsi="Century"/>
          <w:b/>
          <w:i/>
          <w:lang w:val="uk-UA"/>
        </w:rPr>
        <w:t>1. </w:t>
      </w:r>
      <w:r w:rsidR="00AF6675" w:rsidRPr="00AB6C15">
        <w:rPr>
          <w:lang w:val="uk-UA"/>
        </w:rPr>
        <w:t xml:space="preserve">Сучасні тенденції, перспективи та стратегічні орієнтири розвитку соціально-економічних систем мікро-, </w:t>
      </w:r>
      <w:proofErr w:type="spellStart"/>
      <w:r w:rsidR="00AF6675" w:rsidRPr="00AB6C15">
        <w:rPr>
          <w:lang w:val="uk-UA"/>
        </w:rPr>
        <w:t>мезо</w:t>
      </w:r>
      <w:proofErr w:type="spellEnd"/>
      <w:r w:rsidR="00AF6675" w:rsidRPr="00AB6C15">
        <w:rPr>
          <w:lang w:val="uk-UA"/>
        </w:rPr>
        <w:t>- та макрорівня</w:t>
      </w:r>
      <w:r w:rsidR="005032C9" w:rsidRPr="00AB6C15">
        <w:rPr>
          <w:lang w:val="uk-UA"/>
        </w:rPr>
        <w:t>.</w:t>
      </w:r>
    </w:p>
    <w:p w14:paraId="725BF957" w14:textId="77777777" w:rsidR="005032C9" w:rsidRPr="00AB6C15" w:rsidRDefault="00FA26A4" w:rsidP="008F6833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line="305" w:lineRule="auto"/>
        <w:ind w:firstLine="284"/>
        <w:jc w:val="both"/>
        <w:rPr>
          <w:lang w:val="uk-UA"/>
        </w:rPr>
      </w:pPr>
      <w:r w:rsidRPr="00AB6C15">
        <w:rPr>
          <w:rFonts w:ascii="Century" w:hAnsi="Century"/>
          <w:b/>
          <w:i/>
          <w:lang w:val="uk-UA"/>
        </w:rPr>
        <w:t>Секція </w:t>
      </w:r>
      <w:r w:rsidR="005032C9" w:rsidRPr="00AB6C15">
        <w:rPr>
          <w:rFonts w:ascii="Century" w:hAnsi="Century"/>
          <w:b/>
          <w:i/>
          <w:lang w:val="uk-UA"/>
        </w:rPr>
        <w:t>2.</w:t>
      </w:r>
      <w:r w:rsidR="005032C9" w:rsidRPr="00AB6C15">
        <w:rPr>
          <w:lang w:val="uk-UA"/>
        </w:rPr>
        <w:t> </w:t>
      </w:r>
      <w:r w:rsidR="00AF6675" w:rsidRPr="00AB6C15">
        <w:rPr>
          <w:lang w:val="uk-UA"/>
        </w:rPr>
        <w:t>Управління інноваціями, інвестиціями та інтеграційними процесами в стабілізації розвитку суб'єктів економічних відносин</w:t>
      </w:r>
      <w:r w:rsidR="005032C9" w:rsidRPr="00AB6C15">
        <w:rPr>
          <w:lang w:val="uk-UA"/>
        </w:rPr>
        <w:t>.</w:t>
      </w:r>
    </w:p>
    <w:p w14:paraId="4D796854" w14:textId="77777777" w:rsidR="005032C9" w:rsidRPr="00AB6C15" w:rsidRDefault="00FA26A4" w:rsidP="008F6833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line="305" w:lineRule="auto"/>
        <w:ind w:firstLine="284"/>
        <w:jc w:val="both"/>
        <w:rPr>
          <w:lang w:val="uk-UA"/>
        </w:rPr>
      </w:pPr>
      <w:r w:rsidRPr="00AB6C15">
        <w:rPr>
          <w:rFonts w:ascii="Century" w:hAnsi="Century"/>
          <w:b/>
          <w:i/>
          <w:lang w:val="uk-UA"/>
        </w:rPr>
        <w:t>Секція </w:t>
      </w:r>
      <w:r w:rsidR="005032C9" w:rsidRPr="00AB6C15">
        <w:rPr>
          <w:rFonts w:ascii="Century" w:hAnsi="Century"/>
          <w:b/>
          <w:i/>
          <w:lang w:val="uk-UA"/>
        </w:rPr>
        <w:t>3. </w:t>
      </w:r>
      <w:r w:rsidR="00AF6675" w:rsidRPr="00AB6C15">
        <w:rPr>
          <w:lang w:val="uk-UA"/>
        </w:rPr>
        <w:t>Інституційне та організаційно-правове забезпечення стабілізації розвитку соціально-економічних систем</w:t>
      </w:r>
      <w:r w:rsidR="005032C9" w:rsidRPr="00AB6C15">
        <w:rPr>
          <w:lang w:val="uk-UA"/>
        </w:rPr>
        <w:t>.</w:t>
      </w:r>
    </w:p>
    <w:p w14:paraId="45A443BE" w14:textId="77777777" w:rsidR="005032C9" w:rsidRPr="00AB6C15" w:rsidRDefault="00FA26A4" w:rsidP="00635429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line="312" w:lineRule="auto"/>
        <w:ind w:firstLine="284"/>
        <w:jc w:val="both"/>
        <w:rPr>
          <w:lang w:val="uk-UA"/>
        </w:rPr>
      </w:pPr>
      <w:r w:rsidRPr="00AB6C15">
        <w:rPr>
          <w:rFonts w:ascii="Century" w:hAnsi="Century"/>
          <w:b/>
          <w:i/>
          <w:lang w:val="uk-UA"/>
        </w:rPr>
        <w:t>Секція </w:t>
      </w:r>
      <w:r w:rsidR="005032C9" w:rsidRPr="00AB6C15">
        <w:rPr>
          <w:rFonts w:ascii="Century" w:hAnsi="Century"/>
          <w:b/>
          <w:i/>
          <w:lang w:val="uk-UA"/>
        </w:rPr>
        <w:t>4.</w:t>
      </w:r>
      <w:r w:rsidR="005032C9" w:rsidRPr="00AB6C15">
        <w:rPr>
          <w:lang w:val="uk-UA"/>
        </w:rPr>
        <w:t> </w:t>
      </w:r>
      <w:r w:rsidR="00AF6675" w:rsidRPr="00AB6C15">
        <w:rPr>
          <w:lang w:val="uk-UA"/>
        </w:rPr>
        <w:t>Планування, прогнозування</w:t>
      </w:r>
      <w:r w:rsidR="006E5220" w:rsidRPr="00AB6C15">
        <w:rPr>
          <w:lang w:val="uk-UA"/>
        </w:rPr>
        <w:t>, облік</w:t>
      </w:r>
      <w:r w:rsidR="00AF6675" w:rsidRPr="00AB6C15">
        <w:rPr>
          <w:lang w:val="uk-UA"/>
        </w:rPr>
        <w:t xml:space="preserve"> та контроль в управлінні розвитком соціально-економічних систем</w:t>
      </w:r>
      <w:r w:rsidR="005032C9" w:rsidRPr="00AB6C15">
        <w:rPr>
          <w:lang w:val="uk-UA"/>
        </w:rPr>
        <w:t>.</w:t>
      </w:r>
    </w:p>
    <w:p w14:paraId="49C7B913" w14:textId="77777777" w:rsidR="005032C9" w:rsidRPr="00AB6C15" w:rsidRDefault="00FA26A4" w:rsidP="00635429">
      <w:pPr>
        <w:shd w:val="clear" w:color="auto" w:fill="FFFFFF"/>
        <w:tabs>
          <w:tab w:val="left" w:pos="720"/>
        </w:tabs>
        <w:spacing w:line="312" w:lineRule="auto"/>
        <w:ind w:firstLine="284"/>
        <w:jc w:val="both"/>
        <w:rPr>
          <w:lang w:val="uk-UA"/>
        </w:rPr>
      </w:pPr>
      <w:r w:rsidRPr="00AB6C15">
        <w:rPr>
          <w:rFonts w:ascii="Century" w:hAnsi="Century"/>
          <w:b/>
          <w:i/>
          <w:lang w:val="uk-UA"/>
        </w:rPr>
        <w:t>Секція </w:t>
      </w:r>
      <w:r w:rsidR="00B265CF" w:rsidRPr="00AB6C15">
        <w:rPr>
          <w:rFonts w:ascii="Century" w:hAnsi="Century"/>
          <w:b/>
          <w:i/>
          <w:lang w:val="uk-UA"/>
        </w:rPr>
        <w:t>5</w:t>
      </w:r>
      <w:r w:rsidR="005032C9" w:rsidRPr="00AB6C15">
        <w:rPr>
          <w:rFonts w:ascii="Century" w:hAnsi="Century"/>
          <w:b/>
          <w:i/>
          <w:lang w:val="uk-UA"/>
        </w:rPr>
        <w:t>. </w:t>
      </w:r>
      <w:r w:rsidR="00AF6675" w:rsidRPr="00AB6C15">
        <w:rPr>
          <w:lang w:val="uk-UA"/>
        </w:rPr>
        <w:t>Виробничі, маркетингові та комерційні інструменти управління розвитком суб'єктів економічних відносин</w:t>
      </w:r>
      <w:r w:rsidR="005032C9" w:rsidRPr="00AB6C15">
        <w:rPr>
          <w:lang w:val="uk-UA"/>
        </w:rPr>
        <w:t>.</w:t>
      </w:r>
    </w:p>
    <w:p w14:paraId="0E13DAB5" w14:textId="77777777" w:rsidR="005032C9" w:rsidRPr="00AB6C15" w:rsidRDefault="005032C9" w:rsidP="00635429">
      <w:pPr>
        <w:shd w:val="clear" w:color="auto" w:fill="FFFFFF"/>
        <w:tabs>
          <w:tab w:val="left" w:pos="720"/>
        </w:tabs>
        <w:spacing w:line="312" w:lineRule="auto"/>
        <w:jc w:val="center"/>
        <w:rPr>
          <w:rFonts w:ascii="Century" w:hAnsi="Century"/>
          <w:b/>
          <w:i/>
          <w:lang w:val="uk-UA"/>
        </w:rPr>
      </w:pPr>
      <w:r w:rsidRPr="00AB6C15">
        <w:rPr>
          <w:b/>
          <w:lang w:val="uk-UA"/>
        </w:rPr>
        <w:t>Робочі мови:</w:t>
      </w:r>
      <w:r w:rsidR="00CB7CA3" w:rsidRPr="00AB6C15">
        <w:rPr>
          <w:b/>
          <w:lang w:val="uk-UA"/>
        </w:rPr>
        <w:br/>
      </w:r>
      <w:r w:rsidRPr="00AB6C15">
        <w:rPr>
          <w:rFonts w:ascii="Century" w:hAnsi="Century"/>
          <w:b/>
          <w:i/>
          <w:lang w:val="uk-UA"/>
        </w:rPr>
        <w:t>українсь</w:t>
      </w:r>
      <w:r w:rsidR="00367220" w:rsidRPr="00AB6C15">
        <w:rPr>
          <w:rFonts w:ascii="Century" w:hAnsi="Century"/>
          <w:b/>
          <w:i/>
          <w:lang w:val="uk-UA"/>
        </w:rPr>
        <w:t>ка</w:t>
      </w:r>
      <w:r w:rsidR="00AE078C" w:rsidRPr="00AB6C15">
        <w:rPr>
          <w:rFonts w:ascii="Century" w:hAnsi="Century"/>
          <w:b/>
          <w:i/>
          <w:lang w:val="uk-UA"/>
        </w:rPr>
        <w:t xml:space="preserve">, </w:t>
      </w:r>
      <w:r w:rsidR="006F4449" w:rsidRPr="00AB6C15">
        <w:rPr>
          <w:rFonts w:ascii="Century" w:hAnsi="Century"/>
          <w:b/>
          <w:i/>
          <w:lang w:val="uk-UA"/>
        </w:rPr>
        <w:t xml:space="preserve">російська, </w:t>
      </w:r>
      <w:r w:rsidR="00AE078C" w:rsidRPr="00AB6C15">
        <w:rPr>
          <w:rFonts w:ascii="Century" w:hAnsi="Century"/>
          <w:b/>
          <w:i/>
          <w:lang w:val="uk-UA"/>
        </w:rPr>
        <w:t>англійська</w:t>
      </w:r>
    </w:p>
    <w:p w14:paraId="2ABA0C33" w14:textId="77777777" w:rsidR="000119D2" w:rsidRPr="00AB6C15" w:rsidRDefault="000119D2" w:rsidP="00635429">
      <w:pPr>
        <w:shd w:val="clear" w:color="auto" w:fill="FFFFFF"/>
        <w:spacing w:line="312" w:lineRule="auto"/>
        <w:rPr>
          <w:b/>
          <w:sz w:val="16"/>
          <w:szCs w:val="16"/>
          <w:lang w:val="uk-UA"/>
        </w:rPr>
      </w:pPr>
    </w:p>
    <w:p w14:paraId="3E72CE14" w14:textId="77777777" w:rsidR="005032C9" w:rsidRPr="00AB6C15" w:rsidRDefault="005032C9" w:rsidP="00635429">
      <w:pPr>
        <w:shd w:val="clear" w:color="auto" w:fill="FFFFFF"/>
        <w:spacing w:line="312" w:lineRule="auto"/>
        <w:jc w:val="center"/>
        <w:rPr>
          <w:rFonts w:ascii="Palatino Linotype" w:hAnsi="Palatino Linotype"/>
          <w:b/>
          <w:lang w:val="uk-UA"/>
        </w:rPr>
      </w:pPr>
      <w:r w:rsidRPr="00AB6C15">
        <w:rPr>
          <w:rFonts w:ascii="Palatino Linotype" w:hAnsi="Palatino Linotype"/>
          <w:b/>
          <w:lang w:val="uk-UA"/>
        </w:rPr>
        <w:t>УМОВИ УЧАСТІ</w:t>
      </w:r>
      <w:r w:rsidR="00CB7CA3" w:rsidRPr="00AB6C15">
        <w:rPr>
          <w:rFonts w:ascii="Palatino Linotype" w:hAnsi="Palatino Linotype"/>
          <w:b/>
          <w:lang w:val="uk-UA"/>
        </w:rPr>
        <w:t>:</w:t>
      </w:r>
    </w:p>
    <w:p w14:paraId="5558AF07" w14:textId="77777777" w:rsidR="00D04372" w:rsidRPr="00AB6C15" w:rsidRDefault="00FC7BD3" w:rsidP="00635429">
      <w:pPr>
        <w:widowControl w:val="0"/>
        <w:shd w:val="clear" w:color="auto" w:fill="FFFFFF"/>
        <w:spacing w:line="312" w:lineRule="auto"/>
        <w:ind w:firstLine="437"/>
        <w:jc w:val="both"/>
        <w:rPr>
          <w:lang w:val="uk-UA"/>
        </w:rPr>
      </w:pPr>
      <w:r w:rsidRPr="00AB6C15">
        <w:rPr>
          <w:lang w:val="uk-UA"/>
        </w:rPr>
        <w:t xml:space="preserve">До друку приймаються тези, </w:t>
      </w:r>
      <w:r w:rsidRPr="00AB6C15">
        <w:rPr>
          <w:b/>
          <w:lang w:val="uk-UA"/>
        </w:rPr>
        <w:t>обсягом</w:t>
      </w:r>
      <w:r w:rsidR="00AB6C15">
        <w:rPr>
          <w:b/>
          <w:lang w:val="uk-UA"/>
        </w:rPr>
        <w:br/>
      </w:r>
      <w:r w:rsidRPr="00AB6C15">
        <w:rPr>
          <w:b/>
          <w:lang w:val="uk-UA"/>
        </w:rPr>
        <w:t>до 3-х сторінок</w:t>
      </w:r>
      <w:r w:rsidR="002B145C" w:rsidRPr="00AB6C15">
        <w:rPr>
          <w:b/>
          <w:lang w:val="uk-UA"/>
        </w:rPr>
        <w:t xml:space="preserve"> включно</w:t>
      </w:r>
      <w:r w:rsidRPr="00AB6C15">
        <w:rPr>
          <w:b/>
          <w:lang w:val="uk-UA"/>
        </w:rPr>
        <w:t xml:space="preserve">, </w:t>
      </w:r>
      <w:r w:rsidRPr="00AB6C15">
        <w:rPr>
          <w:lang w:val="uk-UA"/>
        </w:rPr>
        <w:t xml:space="preserve">однією з робочих мов конференції. </w:t>
      </w:r>
      <w:r w:rsidR="000A54F0" w:rsidRPr="00AB6C15">
        <w:rPr>
          <w:lang w:val="uk-UA"/>
        </w:rPr>
        <w:t>Кількіст</w:t>
      </w:r>
      <w:r w:rsidR="00B21488" w:rsidRPr="00AB6C15">
        <w:rPr>
          <w:lang w:val="uk-UA"/>
        </w:rPr>
        <w:t>ь авторів не може перевищувати 3</w:t>
      </w:r>
      <w:r w:rsidR="004D39D5" w:rsidRPr="00AB6C15">
        <w:rPr>
          <w:lang w:val="uk-UA"/>
        </w:rPr>
        <w:t>-х осіб.</w:t>
      </w:r>
    </w:p>
    <w:p w14:paraId="463F909C" w14:textId="77777777" w:rsidR="00CB7CA3" w:rsidRPr="00AB6C15" w:rsidRDefault="00CB7CA3" w:rsidP="00635429">
      <w:pPr>
        <w:shd w:val="clear" w:color="auto" w:fill="FFFFFF"/>
        <w:spacing w:line="312" w:lineRule="auto"/>
        <w:rPr>
          <w:b/>
          <w:sz w:val="16"/>
          <w:szCs w:val="16"/>
          <w:lang w:val="uk-UA"/>
        </w:rPr>
      </w:pPr>
    </w:p>
    <w:p w14:paraId="0F9B8E30" w14:textId="77777777" w:rsidR="00D04372" w:rsidRPr="00AB6C15" w:rsidRDefault="004F6795" w:rsidP="00635429">
      <w:pPr>
        <w:widowControl w:val="0"/>
        <w:shd w:val="clear" w:color="auto" w:fill="FFFFFF"/>
        <w:spacing w:line="312" w:lineRule="auto"/>
        <w:jc w:val="center"/>
        <w:rPr>
          <w:rFonts w:ascii="Palatino Linotype" w:hAnsi="Palatino Linotype"/>
          <w:b/>
          <w:lang w:val="uk-UA"/>
        </w:rPr>
      </w:pPr>
      <w:r w:rsidRPr="00AB6C15">
        <w:rPr>
          <w:rFonts w:ascii="Palatino Linotype" w:hAnsi="Palatino Linotype"/>
          <w:b/>
          <w:lang w:val="uk-UA"/>
        </w:rPr>
        <w:t>УЧАСТЬ У КО</w:t>
      </w:r>
      <w:r w:rsidR="00A97B75" w:rsidRPr="00AB6C15">
        <w:rPr>
          <w:rFonts w:ascii="Palatino Linotype" w:hAnsi="Palatino Linotype"/>
          <w:b/>
          <w:lang w:val="uk-UA"/>
        </w:rPr>
        <w:t>Н</w:t>
      </w:r>
      <w:r w:rsidRPr="00AB6C15">
        <w:rPr>
          <w:rFonts w:ascii="Palatino Linotype" w:hAnsi="Palatino Linotype"/>
          <w:b/>
          <w:lang w:val="uk-UA"/>
        </w:rPr>
        <w:t xml:space="preserve">ФЕРЕНЦІЇ </w:t>
      </w:r>
      <w:r w:rsidRPr="00AB6C15">
        <w:rPr>
          <w:rFonts w:ascii="Palatino Linotype" w:hAnsi="Palatino Linotype"/>
          <w:b/>
          <w:u w:val="single"/>
          <w:lang w:val="uk-UA"/>
        </w:rPr>
        <w:t>БЕЗКОШТОВНА</w:t>
      </w:r>
      <w:r w:rsidRPr="00AB6C15">
        <w:rPr>
          <w:rFonts w:ascii="Palatino Linotype" w:hAnsi="Palatino Linotype"/>
          <w:b/>
          <w:lang w:val="uk-UA"/>
        </w:rPr>
        <w:t>!!!</w:t>
      </w:r>
    </w:p>
    <w:p w14:paraId="5DAA6EEC" w14:textId="77777777" w:rsidR="00CB7CA3" w:rsidRPr="00AB6C15" w:rsidRDefault="00CB7CA3" w:rsidP="00635429">
      <w:pPr>
        <w:shd w:val="clear" w:color="auto" w:fill="FFFFFF"/>
        <w:spacing w:line="312" w:lineRule="auto"/>
        <w:rPr>
          <w:b/>
          <w:sz w:val="16"/>
          <w:szCs w:val="16"/>
          <w:lang w:val="uk-UA"/>
        </w:rPr>
      </w:pPr>
    </w:p>
    <w:p w14:paraId="6E6E495F" w14:textId="77777777" w:rsidR="00ED6EA4" w:rsidRPr="00AB6C15" w:rsidRDefault="00ED6EA4" w:rsidP="00635429">
      <w:pPr>
        <w:widowControl w:val="0"/>
        <w:shd w:val="clear" w:color="auto" w:fill="FFFFFF"/>
        <w:spacing w:line="312" w:lineRule="auto"/>
        <w:ind w:firstLine="437"/>
        <w:jc w:val="both"/>
        <w:rPr>
          <w:i/>
          <w:lang w:val="uk-UA"/>
        </w:rPr>
      </w:pPr>
      <w:r w:rsidRPr="00AB6C15">
        <w:rPr>
          <w:b/>
          <w:i/>
          <w:lang w:val="uk-UA"/>
        </w:rPr>
        <w:t xml:space="preserve">За необхідністю надається </w:t>
      </w:r>
      <w:r w:rsidR="00A04316" w:rsidRPr="00AB6C15">
        <w:rPr>
          <w:b/>
          <w:i/>
          <w:lang w:val="uk-UA"/>
        </w:rPr>
        <w:t>сертифікат</w:t>
      </w:r>
      <w:r w:rsidRPr="00AB6C15">
        <w:rPr>
          <w:b/>
          <w:i/>
          <w:lang w:val="uk-UA"/>
        </w:rPr>
        <w:t xml:space="preserve"> учасника конференції (</w:t>
      </w:r>
      <w:r w:rsidR="00361991" w:rsidRPr="00AB6C15">
        <w:rPr>
          <w:b/>
          <w:i/>
          <w:lang w:val="uk-UA"/>
        </w:rPr>
        <w:t>15</w:t>
      </w:r>
      <w:r w:rsidR="004D39D5" w:rsidRPr="00AB6C15">
        <w:rPr>
          <w:b/>
          <w:i/>
          <w:lang w:val="uk-UA"/>
        </w:rPr>
        <w:t> </w:t>
      </w:r>
      <w:r w:rsidRPr="00AB6C15">
        <w:rPr>
          <w:b/>
          <w:i/>
          <w:lang w:val="uk-UA"/>
        </w:rPr>
        <w:t>годин /</w:t>
      </w:r>
      <w:r w:rsidR="007B55D2" w:rsidRPr="00AB6C15">
        <w:rPr>
          <w:b/>
          <w:i/>
          <w:lang w:val="uk-UA"/>
        </w:rPr>
        <w:t xml:space="preserve"> </w:t>
      </w:r>
      <w:r w:rsidR="00361991" w:rsidRPr="00AB6C15">
        <w:rPr>
          <w:b/>
          <w:i/>
          <w:lang w:val="uk-UA"/>
        </w:rPr>
        <w:t>0,5</w:t>
      </w:r>
      <w:r w:rsidR="007B55D2" w:rsidRPr="00AB6C15">
        <w:rPr>
          <w:b/>
          <w:i/>
          <w:lang w:val="uk-UA"/>
        </w:rPr>
        <w:t> </w:t>
      </w:r>
      <w:r w:rsidRPr="00AB6C15">
        <w:rPr>
          <w:b/>
          <w:i/>
          <w:lang w:val="uk-UA"/>
        </w:rPr>
        <w:t>кред</w:t>
      </w:r>
      <w:r w:rsidR="007B55D2" w:rsidRPr="00AB6C15">
        <w:rPr>
          <w:b/>
          <w:i/>
          <w:lang w:val="uk-UA"/>
        </w:rPr>
        <w:t>ит</w:t>
      </w:r>
      <w:r w:rsidR="00361991" w:rsidRPr="00AB6C15">
        <w:rPr>
          <w:b/>
          <w:i/>
          <w:lang w:val="uk-UA"/>
        </w:rPr>
        <w:t>у</w:t>
      </w:r>
      <w:r w:rsidR="007B55D2" w:rsidRPr="00AB6C15">
        <w:rPr>
          <w:b/>
          <w:i/>
          <w:lang w:val="uk-UA"/>
        </w:rPr>
        <w:t> </w:t>
      </w:r>
      <w:r w:rsidR="003F347B" w:rsidRPr="00AB6C15">
        <w:rPr>
          <w:b/>
          <w:i/>
          <w:lang w:val="uk-UA"/>
        </w:rPr>
        <w:t>ЄКТС), який можна враховуват</w:t>
      </w:r>
      <w:r w:rsidRPr="00AB6C15">
        <w:rPr>
          <w:b/>
          <w:i/>
          <w:lang w:val="uk-UA"/>
        </w:rPr>
        <w:t>и</w:t>
      </w:r>
      <w:r w:rsidR="006F4449" w:rsidRPr="00AB6C15">
        <w:rPr>
          <w:b/>
          <w:i/>
          <w:lang w:val="uk-UA"/>
        </w:rPr>
        <w:t>,</w:t>
      </w:r>
      <w:r w:rsidRPr="00AB6C15">
        <w:rPr>
          <w:b/>
          <w:i/>
          <w:lang w:val="uk-UA"/>
        </w:rPr>
        <w:t xml:space="preserve"> як </w:t>
      </w:r>
      <w:r w:rsidR="003F347B" w:rsidRPr="00AB6C15">
        <w:rPr>
          <w:b/>
          <w:i/>
          <w:lang w:val="uk-UA"/>
        </w:rPr>
        <w:t>підвищення</w:t>
      </w:r>
      <w:r w:rsidR="00555278" w:rsidRPr="00AB6C15">
        <w:rPr>
          <w:b/>
          <w:i/>
          <w:lang w:val="uk-UA"/>
        </w:rPr>
        <w:t xml:space="preserve"> кваліфікації (вартість </w:t>
      </w:r>
      <w:r w:rsidR="009731C3" w:rsidRPr="00AB6C15">
        <w:rPr>
          <w:b/>
          <w:i/>
          <w:lang w:val="uk-UA"/>
        </w:rPr>
        <w:t>10</w:t>
      </w:r>
      <w:r w:rsidR="00555278" w:rsidRPr="00AB6C15">
        <w:rPr>
          <w:b/>
          <w:i/>
          <w:lang w:val="uk-UA"/>
        </w:rPr>
        <w:t>0 </w:t>
      </w:r>
      <w:r w:rsidR="00CA4408">
        <w:rPr>
          <w:b/>
          <w:i/>
          <w:lang w:val="uk-UA"/>
        </w:rPr>
        <w:t>грн</w:t>
      </w:r>
      <w:r w:rsidR="003F347B" w:rsidRPr="00AB6C15">
        <w:rPr>
          <w:b/>
          <w:i/>
          <w:lang w:val="uk-UA"/>
        </w:rPr>
        <w:t xml:space="preserve"> </w:t>
      </w:r>
      <w:r w:rsidR="004D39D5" w:rsidRPr="00AB6C15">
        <w:rPr>
          <w:b/>
          <w:i/>
          <w:lang w:val="uk-UA"/>
        </w:rPr>
        <w:t>–</w:t>
      </w:r>
      <w:r w:rsidR="003F347B" w:rsidRPr="00AB6C15">
        <w:rPr>
          <w:b/>
          <w:i/>
          <w:lang w:val="uk-UA"/>
        </w:rPr>
        <w:t xml:space="preserve"> реквізити для сплати будуть надіслані додатково після підтвердження прийняття матеріалів</w:t>
      </w:r>
      <w:r w:rsidR="00A04316" w:rsidRPr="00AB6C15">
        <w:rPr>
          <w:b/>
          <w:i/>
          <w:lang w:val="uk-UA"/>
        </w:rPr>
        <w:t>. У заявці вказати про необхідність отримання сертифіката учасника конференції</w:t>
      </w:r>
      <w:r w:rsidR="00D01FBC" w:rsidRPr="00AB6C15">
        <w:rPr>
          <w:b/>
          <w:i/>
          <w:lang w:val="uk-UA"/>
        </w:rPr>
        <w:t>.</w:t>
      </w:r>
    </w:p>
    <w:p w14:paraId="1801A219" w14:textId="77777777" w:rsidR="000836AB" w:rsidRPr="004442FE" w:rsidRDefault="00A04316" w:rsidP="00CB7CA3">
      <w:pPr>
        <w:widowControl w:val="0"/>
        <w:shd w:val="clear" w:color="auto" w:fill="FFFFFF"/>
        <w:spacing w:line="300" w:lineRule="auto"/>
        <w:ind w:firstLine="437"/>
        <w:jc w:val="both"/>
        <w:rPr>
          <w:lang w:val="uk-UA"/>
        </w:rPr>
      </w:pPr>
      <w:r w:rsidRPr="00AB6C15">
        <w:rPr>
          <w:lang w:val="uk-UA"/>
        </w:rPr>
        <w:t xml:space="preserve">За результатами роботи планується </w:t>
      </w:r>
      <w:r w:rsidR="00296F66" w:rsidRPr="00AB6C15">
        <w:rPr>
          <w:lang w:val="uk-UA"/>
        </w:rPr>
        <w:t xml:space="preserve">видання Матеріалів конференції. Електронний збірник буде доступний для обговорення на </w:t>
      </w:r>
      <w:r w:rsidR="00296F66" w:rsidRPr="00AB6C15">
        <w:rPr>
          <w:lang w:val="uk-UA"/>
        </w:rPr>
        <w:lastRenderedPageBreak/>
        <w:t xml:space="preserve">сайті </w:t>
      </w:r>
      <w:r w:rsidR="004D39D5" w:rsidRPr="00AB6C15">
        <w:rPr>
          <w:lang w:val="uk-UA"/>
        </w:rPr>
        <w:t>Державного біотехнологічного університету (</w:t>
      </w:r>
      <w:hyperlink r:id="rId8" w:history="1">
        <w:r w:rsidR="007F77C4" w:rsidRPr="0084221F">
          <w:rPr>
            <w:rStyle w:val="a3"/>
            <w:lang w:val="uk-UA"/>
          </w:rPr>
          <w:t>http://btu.kharkov.ua/</w:t>
        </w:r>
      </w:hyperlink>
      <w:r w:rsidR="004D39D5" w:rsidRPr="00AB6C15">
        <w:rPr>
          <w:lang w:val="uk-UA"/>
        </w:rPr>
        <w:t>)</w:t>
      </w:r>
      <w:r w:rsidR="00296F66" w:rsidRPr="00AB6C15">
        <w:rPr>
          <w:lang w:val="uk-UA"/>
        </w:rPr>
        <w:t xml:space="preserve">. </w:t>
      </w:r>
      <w:r w:rsidR="000836AB" w:rsidRPr="004442FE">
        <w:rPr>
          <w:lang w:val="uk-UA"/>
        </w:rPr>
        <w:t xml:space="preserve">Матеріали конференції будуть видані </w:t>
      </w:r>
      <w:r w:rsidR="000836AB" w:rsidRPr="004442FE">
        <w:rPr>
          <w:b/>
          <w:lang w:val="uk-UA"/>
        </w:rPr>
        <w:t>окремим збірником,</w:t>
      </w:r>
      <w:r w:rsidR="000836AB" w:rsidRPr="004442FE">
        <w:rPr>
          <w:lang w:val="uk-UA"/>
        </w:rPr>
        <w:t xml:space="preserve"> який буде розіслано до провідних ЗВО та наукових бібліотек.</w:t>
      </w:r>
    </w:p>
    <w:p w14:paraId="11B451CE" w14:textId="77777777" w:rsidR="005032C9" w:rsidRPr="004442FE" w:rsidRDefault="005032C9" w:rsidP="00CB7CA3">
      <w:pPr>
        <w:widowControl w:val="0"/>
        <w:shd w:val="clear" w:color="auto" w:fill="FFFFFF"/>
        <w:spacing w:line="300" w:lineRule="auto"/>
        <w:ind w:firstLine="284"/>
        <w:jc w:val="both"/>
        <w:rPr>
          <w:spacing w:val="-2"/>
          <w:lang w:val="uk-UA"/>
        </w:rPr>
      </w:pPr>
      <w:r w:rsidRPr="00AB6C15">
        <w:rPr>
          <w:spacing w:val="-2"/>
          <w:lang w:val="uk-UA"/>
        </w:rPr>
        <w:t>Для участі в конференції</w:t>
      </w:r>
      <w:r w:rsidR="00CA4BB1" w:rsidRPr="00AB6C15">
        <w:rPr>
          <w:spacing w:val="-2"/>
          <w:lang w:val="uk-UA"/>
        </w:rPr>
        <w:t xml:space="preserve"> </w:t>
      </w:r>
      <w:r w:rsidRPr="00AB6C15">
        <w:rPr>
          <w:spacing w:val="-2"/>
          <w:lang w:val="uk-UA"/>
        </w:rPr>
        <w:t xml:space="preserve">необхідно не пізніше </w:t>
      </w:r>
      <w:r w:rsidR="00DF25B3" w:rsidRPr="00DF25B3">
        <w:rPr>
          <w:b/>
          <w:spacing w:val="-2"/>
          <w:lang w:val="uk-UA"/>
        </w:rPr>
        <w:t>0</w:t>
      </w:r>
      <w:r w:rsidR="004D39D5" w:rsidRPr="00AB6C15">
        <w:rPr>
          <w:b/>
          <w:spacing w:val="-2"/>
          <w:lang w:val="uk-UA"/>
        </w:rPr>
        <w:t>8</w:t>
      </w:r>
      <w:r w:rsidR="00553122" w:rsidRPr="00AB6C15">
        <w:rPr>
          <w:b/>
          <w:spacing w:val="-2"/>
          <w:lang w:val="uk-UA"/>
        </w:rPr>
        <w:t> </w:t>
      </w:r>
      <w:r w:rsidR="00296F66" w:rsidRPr="00AB6C15">
        <w:rPr>
          <w:b/>
          <w:spacing w:val="-2"/>
          <w:lang w:val="uk-UA"/>
        </w:rPr>
        <w:t>квітня</w:t>
      </w:r>
      <w:r w:rsidR="00553122" w:rsidRPr="00AB6C15">
        <w:rPr>
          <w:b/>
          <w:spacing w:val="-2"/>
          <w:lang w:val="uk-UA"/>
        </w:rPr>
        <w:t> </w:t>
      </w:r>
      <w:r w:rsidR="00296F66" w:rsidRPr="00AB6C15">
        <w:rPr>
          <w:b/>
          <w:spacing w:val="-2"/>
          <w:lang w:val="uk-UA"/>
        </w:rPr>
        <w:t>202</w:t>
      </w:r>
      <w:r w:rsidR="004D39D5" w:rsidRPr="00AB6C15">
        <w:rPr>
          <w:b/>
          <w:spacing w:val="-2"/>
          <w:lang w:val="uk-UA"/>
        </w:rPr>
        <w:t>2</w:t>
      </w:r>
      <w:r w:rsidR="00746B89" w:rsidRPr="00AB6C15">
        <w:rPr>
          <w:b/>
          <w:spacing w:val="-2"/>
          <w:lang w:val="uk-UA"/>
        </w:rPr>
        <w:t> </w:t>
      </w:r>
      <w:r w:rsidRPr="00AB6C15">
        <w:rPr>
          <w:b/>
          <w:spacing w:val="-2"/>
          <w:lang w:val="uk-UA"/>
        </w:rPr>
        <w:t>року</w:t>
      </w:r>
      <w:r w:rsidRPr="00AB6C15">
        <w:rPr>
          <w:spacing w:val="-2"/>
          <w:lang w:val="uk-UA"/>
        </w:rPr>
        <w:t xml:space="preserve"> надіслати </w:t>
      </w:r>
      <w:r w:rsidRPr="004442FE">
        <w:rPr>
          <w:spacing w:val="-2"/>
          <w:lang w:val="uk-UA"/>
        </w:rPr>
        <w:t>на адресу</w:t>
      </w:r>
      <w:r w:rsidR="000119D2" w:rsidRPr="004442FE">
        <w:rPr>
          <w:spacing w:val="-2"/>
          <w:lang w:val="uk-UA"/>
        </w:rPr>
        <w:t xml:space="preserve"> </w:t>
      </w:r>
      <w:r w:rsidRPr="004442FE">
        <w:rPr>
          <w:spacing w:val="-2"/>
          <w:lang w:val="uk-UA"/>
        </w:rPr>
        <w:t xml:space="preserve">Оргкомітету </w:t>
      </w:r>
      <w:r w:rsidR="00E604D6" w:rsidRPr="004442FE">
        <w:rPr>
          <w:b/>
          <w:spacing w:val="-2"/>
          <w:lang w:val="uk-UA"/>
        </w:rPr>
        <w:t>виключно</w:t>
      </w:r>
      <w:r w:rsidRPr="004442FE">
        <w:rPr>
          <w:spacing w:val="-2"/>
          <w:lang w:val="uk-UA"/>
        </w:rPr>
        <w:t xml:space="preserve"> електронною</w:t>
      </w:r>
      <w:r w:rsidR="005E7067" w:rsidRPr="004442FE">
        <w:rPr>
          <w:spacing w:val="-2"/>
          <w:lang w:val="uk-UA"/>
        </w:rPr>
        <w:t xml:space="preserve"> </w:t>
      </w:r>
      <w:r w:rsidR="00E604D6" w:rsidRPr="004442FE">
        <w:rPr>
          <w:spacing w:val="-2"/>
          <w:lang w:val="uk-UA"/>
        </w:rPr>
        <w:t>поштою</w:t>
      </w:r>
      <w:r w:rsidR="000119D2" w:rsidRPr="004442FE">
        <w:rPr>
          <w:spacing w:val="-2"/>
          <w:lang w:val="uk-UA"/>
        </w:rPr>
        <w:t xml:space="preserve"> </w:t>
      </w:r>
      <w:hyperlink r:id="rId9" w:history="1">
        <w:r w:rsidR="007F77C4" w:rsidRPr="0084221F">
          <w:rPr>
            <w:rStyle w:val="a3"/>
            <w:shd w:val="clear" w:color="auto" w:fill="FFFFFF"/>
            <w:lang w:val="de-DE"/>
          </w:rPr>
          <w:t>konference.bma@gmail.com</w:t>
        </w:r>
      </w:hyperlink>
      <w:r w:rsidR="00CF2576" w:rsidRPr="004442FE">
        <w:rPr>
          <w:b/>
          <w:spacing w:val="-2"/>
          <w:lang w:val="uk-UA"/>
        </w:rPr>
        <w:t>:</w:t>
      </w:r>
    </w:p>
    <w:p w14:paraId="4DB31291" w14:textId="77777777" w:rsidR="005032C9" w:rsidRPr="004442FE" w:rsidRDefault="00C47A9D" w:rsidP="00CB7CA3">
      <w:pPr>
        <w:widowControl w:val="0"/>
        <w:numPr>
          <w:ilvl w:val="0"/>
          <w:numId w:val="5"/>
        </w:numPr>
        <w:shd w:val="clear" w:color="auto" w:fill="FFFFFF"/>
        <w:tabs>
          <w:tab w:val="clear" w:pos="890"/>
          <w:tab w:val="num" w:pos="500"/>
          <w:tab w:val="left" w:pos="1710"/>
        </w:tabs>
        <w:autoSpaceDE w:val="0"/>
        <w:autoSpaceDN w:val="0"/>
        <w:adjustRightInd w:val="0"/>
        <w:spacing w:line="300" w:lineRule="auto"/>
        <w:ind w:left="0" w:firstLine="170"/>
        <w:jc w:val="both"/>
        <w:rPr>
          <w:lang w:val="uk-UA"/>
        </w:rPr>
      </w:pPr>
      <w:r w:rsidRPr="004442FE">
        <w:rPr>
          <w:lang w:val="uk-UA"/>
        </w:rPr>
        <w:t>тези</w:t>
      </w:r>
      <w:r w:rsidR="00CA4BB1" w:rsidRPr="004442FE">
        <w:rPr>
          <w:lang w:val="uk-UA"/>
        </w:rPr>
        <w:t xml:space="preserve"> </w:t>
      </w:r>
      <w:r w:rsidR="0076026A" w:rsidRPr="004442FE">
        <w:rPr>
          <w:b/>
          <w:lang w:val="uk-UA"/>
        </w:rPr>
        <w:t>(</w:t>
      </w:r>
      <w:r w:rsidR="00CA4BB1" w:rsidRPr="004442FE">
        <w:rPr>
          <w:b/>
          <w:lang w:val="uk-UA"/>
        </w:rPr>
        <w:t>для</w:t>
      </w:r>
      <w:r w:rsidR="0076026A" w:rsidRPr="004442FE">
        <w:rPr>
          <w:b/>
          <w:lang w:val="uk-UA"/>
        </w:rPr>
        <w:t xml:space="preserve"> студентів</w:t>
      </w:r>
      <w:r w:rsidR="005A573E" w:rsidRPr="004442FE">
        <w:rPr>
          <w:b/>
          <w:lang w:val="uk-UA"/>
        </w:rPr>
        <w:t xml:space="preserve"> </w:t>
      </w:r>
      <w:r w:rsidR="00CA4BB1" w:rsidRPr="00732A41">
        <w:rPr>
          <w:b/>
          <w:lang w:val="uk-UA"/>
        </w:rPr>
        <w:t>тези</w:t>
      </w:r>
      <w:r w:rsidR="002B145C" w:rsidRPr="004442FE">
        <w:rPr>
          <w:b/>
          <w:lang w:val="uk-UA"/>
        </w:rPr>
        <w:t>, надсилаються</w:t>
      </w:r>
      <w:r w:rsidR="006E5220" w:rsidRPr="004442FE">
        <w:rPr>
          <w:b/>
          <w:lang w:val="uk-UA"/>
        </w:rPr>
        <w:t xml:space="preserve"> </w:t>
      </w:r>
      <w:r w:rsidR="006E5220" w:rsidRPr="004442FE">
        <w:rPr>
          <w:b/>
          <w:u w:val="single"/>
          <w:lang w:val="uk-UA"/>
        </w:rPr>
        <w:t>виключно</w:t>
      </w:r>
      <w:r w:rsidR="002B145C" w:rsidRPr="004442FE">
        <w:rPr>
          <w:b/>
          <w:lang w:val="uk-UA"/>
        </w:rPr>
        <w:t xml:space="preserve"> науковими керівниками</w:t>
      </w:r>
      <w:r w:rsidR="00705F1A" w:rsidRPr="004442FE">
        <w:rPr>
          <w:b/>
          <w:lang w:val="uk-UA"/>
        </w:rPr>
        <w:t>)</w:t>
      </w:r>
      <w:r w:rsidR="00844E57" w:rsidRPr="004442FE">
        <w:rPr>
          <w:b/>
          <w:lang w:val="uk-UA"/>
        </w:rPr>
        <w:t>;</w:t>
      </w:r>
    </w:p>
    <w:p w14:paraId="69DC307F" w14:textId="77777777" w:rsidR="005032C9" w:rsidRPr="004442FE" w:rsidRDefault="005032C9" w:rsidP="00CB7CA3">
      <w:pPr>
        <w:widowControl w:val="0"/>
        <w:numPr>
          <w:ilvl w:val="0"/>
          <w:numId w:val="5"/>
        </w:numPr>
        <w:shd w:val="clear" w:color="auto" w:fill="FFFFFF"/>
        <w:tabs>
          <w:tab w:val="clear" w:pos="890"/>
          <w:tab w:val="num" w:pos="500"/>
          <w:tab w:val="left" w:pos="1710"/>
        </w:tabs>
        <w:autoSpaceDE w:val="0"/>
        <w:autoSpaceDN w:val="0"/>
        <w:adjustRightInd w:val="0"/>
        <w:spacing w:line="300" w:lineRule="auto"/>
        <w:ind w:left="0" w:firstLine="170"/>
        <w:jc w:val="both"/>
        <w:rPr>
          <w:lang w:val="uk-UA"/>
        </w:rPr>
      </w:pPr>
      <w:r w:rsidRPr="004442FE">
        <w:rPr>
          <w:lang w:val="uk-UA"/>
        </w:rPr>
        <w:t>заявку на участь за запропонов</w:t>
      </w:r>
      <w:r w:rsidR="008D01DB" w:rsidRPr="004442FE">
        <w:rPr>
          <w:lang w:val="uk-UA"/>
        </w:rPr>
        <w:t>аною формою.</w:t>
      </w:r>
    </w:p>
    <w:p w14:paraId="3F3D6096" w14:textId="77777777" w:rsidR="00CB7CA3" w:rsidRPr="00CB7CA3" w:rsidRDefault="00CB7CA3" w:rsidP="00CB7CA3">
      <w:pPr>
        <w:shd w:val="clear" w:color="auto" w:fill="FFFFFF"/>
        <w:spacing w:line="300" w:lineRule="auto"/>
        <w:rPr>
          <w:b/>
          <w:sz w:val="16"/>
          <w:szCs w:val="16"/>
          <w:lang w:val="uk-UA"/>
        </w:rPr>
      </w:pPr>
    </w:p>
    <w:p w14:paraId="30AF3C46" w14:textId="77777777" w:rsidR="005032C9" w:rsidRPr="004F22E2" w:rsidRDefault="002672A2" w:rsidP="00CB7CA3">
      <w:pPr>
        <w:widowControl w:val="0"/>
        <w:shd w:val="clear" w:color="auto" w:fill="FFFFFF"/>
        <w:tabs>
          <w:tab w:val="left" w:pos="1710"/>
        </w:tabs>
        <w:autoSpaceDE w:val="0"/>
        <w:autoSpaceDN w:val="0"/>
        <w:adjustRightInd w:val="0"/>
        <w:spacing w:before="80" w:after="60" w:line="300" w:lineRule="auto"/>
        <w:jc w:val="center"/>
        <w:rPr>
          <w:rFonts w:ascii="Palatino Linotype" w:hAnsi="Palatino Linotype"/>
          <w:b/>
          <w:lang w:val="uk-UA"/>
        </w:rPr>
      </w:pPr>
      <w:r w:rsidRPr="004F22E2">
        <w:rPr>
          <w:rFonts w:ascii="Palatino Linotype" w:hAnsi="Palatino Linotype"/>
          <w:b/>
          <w:lang w:val="uk-UA"/>
        </w:rPr>
        <w:t xml:space="preserve">ВИМОГИ ДО ОФОРМЛЕННЯ </w:t>
      </w:r>
      <w:r w:rsidR="0003777A" w:rsidRPr="004F22E2">
        <w:rPr>
          <w:rFonts w:ascii="Palatino Linotype" w:hAnsi="Palatino Linotype"/>
          <w:b/>
          <w:lang w:val="uk-UA"/>
        </w:rPr>
        <w:br/>
      </w:r>
      <w:r w:rsidRPr="004F22E2">
        <w:rPr>
          <w:rFonts w:ascii="Palatino Linotype" w:hAnsi="Palatino Linotype"/>
          <w:b/>
          <w:lang w:val="uk-UA"/>
        </w:rPr>
        <w:t>ТЕЗ ДОПОВІДЕЙ</w:t>
      </w:r>
      <w:r w:rsidR="00CB7CA3" w:rsidRPr="004F22E2">
        <w:rPr>
          <w:rFonts w:ascii="Palatino Linotype" w:hAnsi="Palatino Linotype"/>
          <w:b/>
          <w:lang w:val="uk-UA"/>
        </w:rPr>
        <w:t>:</w:t>
      </w:r>
    </w:p>
    <w:p w14:paraId="4DA824D7" w14:textId="77777777" w:rsidR="009D1B3D" w:rsidRPr="004442FE" w:rsidRDefault="005032C9" w:rsidP="00CB7CA3">
      <w:pPr>
        <w:pStyle w:val="Default"/>
        <w:spacing w:line="300" w:lineRule="auto"/>
        <w:ind w:firstLine="284"/>
        <w:jc w:val="both"/>
        <w:rPr>
          <w:lang w:val="uk-UA"/>
        </w:rPr>
      </w:pPr>
      <w:r w:rsidRPr="004442FE">
        <w:rPr>
          <w:lang w:val="uk-UA"/>
        </w:rPr>
        <w:t>Текст</w:t>
      </w:r>
      <w:r w:rsidR="00E179D5" w:rsidRPr="004442FE">
        <w:rPr>
          <w:lang w:val="uk-UA"/>
        </w:rPr>
        <w:t xml:space="preserve"> має бути</w:t>
      </w:r>
      <w:r w:rsidRPr="004442FE">
        <w:rPr>
          <w:lang w:val="uk-UA"/>
        </w:rPr>
        <w:t xml:space="preserve"> </w:t>
      </w:r>
      <w:r w:rsidR="00E179D5" w:rsidRPr="004442FE">
        <w:rPr>
          <w:lang w:val="uk-UA"/>
        </w:rPr>
        <w:t>на</w:t>
      </w:r>
      <w:r w:rsidRPr="004442FE">
        <w:rPr>
          <w:lang w:val="uk-UA"/>
        </w:rPr>
        <w:t>друк</w:t>
      </w:r>
      <w:r w:rsidR="00E179D5" w:rsidRPr="004442FE">
        <w:rPr>
          <w:lang w:val="uk-UA"/>
        </w:rPr>
        <w:t>о</w:t>
      </w:r>
      <w:r w:rsidRPr="004442FE">
        <w:rPr>
          <w:lang w:val="uk-UA"/>
        </w:rPr>
        <w:t>ва</w:t>
      </w:r>
      <w:r w:rsidR="00E179D5" w:rsidRPr="004442FE">
        <w:rPr>
          <w:lang w:val="uk-UA"/>
        </w:rPr>
        <w:t>ним</w:t>
      </w:r>
      <w:r w:rsidRPr="004442FE">
        <w:rPr>
          <w:lang w:val="uk-UA"/>
        </w:rPr>
        <w:t xml:space="preserve"> у редакторі Microsoft Word</w:t>
      </w:r>
      <w:r w:rsidR="00F96319" w:rsidRPr="004442FE">
        <w:rPr>
          <w:lang w:val="uk-UA"/>
        </w:rPr>
        <w:t xml:space="preserve"> </w:t>
      </w:r>
      <w:r w:rsidRPr="004442FE">
        <w:rPr>
          <w:lang w:val="uk-UA"/>
        </w:rPr>
        <w:t xml:space="preserve">на аркуші </w:t>
      </w:r>
      <w:r w:rsidRPr="004442FE">
        <w:rPr>
          <w:b/>
          <w:lang w:val="uk-UA"/>
        </w:rPr>
        <w:t>формату А5,</w:t>
      </w:r>
      <w:r w:rsidRPr="004442FE">
        <w:rPr>
          <w:lang w:val="uk-UA"/>
        </w:rPr>
        <w:t xml:space="preserve"> без нумерації сторінок, шрифтом </w:t>
      </w:r>
      <w:r w:rsidR="00490907" w:rsidRPr="004442FE">
        <w:rPr>
          <w:b/>
          <w:lang w:val="uk-UA"/>
        </w:rPr>
        <w:t>11 </w:t>
      </w:r>
      <w:proofErr w:type="spellStart"/>
      <w:r w:rsidR="00490907" w:rsidRPr="004442FE">
        <w:rPr>
          <w:b/>
          <w:lang w:val="uk-UA"/>
        </w:rPr>
        <w:t>pt</w:t>
      </w:r>
      <w:proofErr w:type="spellEnd"/>
      <w:r w:rsidR="00490907" w:rsidRPr="004442FE">
        <w:rPr>
          <w:b/>
          <w:lang w:val="uk-UA"/>
        </w:rPr>
        <w:t xml:space="preserve"> </w:t>
      </w:r>
      <w:r w:rsidR="009218C5" w:rsidRPr="004442FE">
        <w:rPr>
          <w:b/>
          <w:lang w:val="uk-UA"/>
        </w:rPr>
        <w:t>«</w:t>
      </w:r>
      <w:proofErr w:type="spellStart"/>
      <w:r w:rsidRPr="004442FE">
        <w:rPr>
          <w:b/>
          <w:lang w:val="uk-UA"/>
        </w:rPr>
        <w:t>Times</w:t>
      </w:r>
      <w:proofErr w:type="spellEnd"/>
      <w:r w:rsidR="00C7609A" w:rsidRPr="004442FE">
        <w:rPr>
          <w:b/>
          <w:lang w:val="uk-UA"/>
        </w:rPr>
        <w:t> </w:t>
      </w:r>
      <w:proofErr w:type="spellStart"/>
      <w:r w:rsidRPr="004442FE">
        <w:rPr>
          <w:b/>
          <w:lang w:val="uk-UA"/>
        </w:rPr>
        <w:t>New</w:t>
      </w:r>
      <w:proofErr w:type="spellEnd"/>
      <w:r w:rsidR="00C7609A" w:rsidRPr="004442FE">
        <w:rPr>
          <w:b/>
          <w:lang w:val="uk-UA"/>
        </w:rPr>
        <w:t> </w:t>
      </w:r>
      <w:proofErr w:type="spellStart"/>
      <w:r w:rsidRPr="004442FE">
        <w:rPr>
          <w:b/>
          <w:lang w:val="uk-UA"/>
        </w:rPr>
        <w:t>Roman</w:t>
      </w:r>
      <w:proofErr w:type="spellEnd"/>
      <w:r w:rsidR="009218C5" w:rsidRPr="004442FE">
        <w:rPr>
          <w:b/>
          <w:lang w:val="uk-UA"/>
        </w:rPr>
        <w:t>»</w:t>
      </w:r>
      <w:r w:rsidRPr="004442FE">
        <w:rPr>
          <w:lang w:val="uk-UA"/>
        </w:rPr>
        <w:t xml:space="preserve">, </w:t>
      </w:r>
      <w:r w:rsidR="009D1B3D" w:rsidRPr="004442FE">
        <w:rPr>
          <w:lang w:val="uk-UA"/>
        </w:rPr>
        <w:t xml:space="preserve">інтервал – </w:t>
      </w:r>
      <w:r w:rsidR="009D1B3D" w:rsidRPr="004442FE">
        <w:rPr>
          <w:b/>
          <w:lang w:val="uk-UA"/>
        </w:rPr>
        <w:t>1,0</w:t>
      </w:r>
      <w:r w:rsidR="00502F34" w:rsidRPr="004442FE">
        <w:rPr>
          <w:lang w:val="uk-UA"/>
        </w:rPr>
        <w:t>,</w:t>
      </w:r>
      <w:r w:rsidRPr="004442FE">
        <w:rPr>
          <w:lang w:val="uk-UA"/>
        </w:rPr>
        <w:t xml:space="preserve"> </w:t>
      </w:r>
      <w:r w:rsidR="009D1B3D" w:rsidRPr="004442FE">
        <w:rPr>
          <w:lang w:val="uk-UA"/>
        </w:rPr>
        <w:t xml:space="preserve">поля </w:t>
      </w:r>
      <w:r w:rsidRPr="004442FE">
        <w:rPr>
          <w:lang w:val="uk-UA"/>
        </w:rPr>
        <w:t xml:space="preserve">– </w:t>
      </w:r>
      <w:r w:rsidRPr="004442FE">
        <w:rPr>
          <w:b/>
          <w:lang w:val="uk-UA"/>
        </w:rPr>
        <w:t>20</w:t>
      </w:r>
      <w:r w:rsidR="00280C41" w:rsidRPr="004442FE">
        <w:rPr>
          <w:b/>
          <w:lang w:val="uk-UA"/>
        </w:rPr>
        <w:t> </w:t>
      </w:r>
      <w:r w:rsidRPr="004442FE">
        <w:rPr>
          <w:b/>
          <w:lang w:val="uk-UA"/>
        </w:rPr>
        <w:t>мм</w:t>
      </w:r>
      <w:r w:rsidRPr="004442FE">
        <w:rPr>
          <w:lang w:val="uk-UA"/>
        </w:rPr>
        <w:t xml:space="preserve"> з усіх </w:t>
      </w:r>
      <w:r w:rsidR="00747605" w:rsidRPr="004442FE">
        <w:rPr>
          <w:lang w:val="uk-UA"/>
        </w:rPr>
        <w:t>боків</w:t>
      </w:r>
      <w:r w:rsidRPr="004442FE">
        <w:rPr>
          <w:lang w:val="uk-UA"/>
        </w:rPr>
        <w:t>.</w:t>
      </w:r>
      <w:r w:rsidR="006B60D4" w:rsidRPr="004442FE">
        <w:rPr>
          <w:lang w:val="uk-UA"/>
        </w:rPr>
        <w:t xml:space="preserve"> </w:t>
      </w:r>
      <w:r w:rsidR="006B60D4" w:rsidRPr="004442FE">
        <w:rPr>
          <w:b/>
          <w:lang w:val="uk-UA"/>
        </w:rPr>
        <w:t>Назва</w:t>
      </w:r>
      <w:r w:rsidR="006B60D4" w:rsidRPr="004442FE">
        <w:rPr>
          <w:lang w:val="uk-UA"/>
        </w:rPr>
        <w:t xml:space="preserve"> розміщується </w:t>
      </w:r>
      <w:r w:rsidR="00A404C0" w:rsidRPr="004442FE">
        <w:rPr>
          <w:lang w:val="uk-UA"/>
        </w:rPr>
        <w:t>по центру прописними літерами (шрифт напівжирний).</w:t>
      </w:r>
      <w:r w:rsidR="002A00D9" w:rsidRPr="004442FE">
        <w:rPr>
          <w:lang w:val="uk-UA"/>
        </w:rPr>
        <w:t xml:space="preserve"> Нижче, через інтервал, </w:t>
      </w:r>
      <w:r w:rsidR="00A113D0" w:rsidRPr="004442FE">
        <w:rPr>
          <w:lang w:val="uk-UA"/>
        </w:rPr>
        <w:t xml:space="preserve">вирівнювання </w:t>
      </w:r>
      <w:r w:rsidR="002A00D9" w:rsidRPr="004442FE">
        <w:rPr>
          <w:lang w:val="uk-UA"/>
        </w:rPr>
        <w:t>посередині</w:t>
      </w:r>
      <w:r w:rsidR="00C42BE4" w:rsidRPr="004442FE">
        <w:rPr>
          <w:lang w:val="uk-UA"/>
        </w:rPr>
        <w:t xml:space="preserve"> напівжирним курсивом </w:t>
      </w:r>
      <w:r w:rsidR="00A113D0" w:rsidRPr="004442FE">
        <w:rPr>
          <w:lang w:val="uk-UA"/>
        </w:rPr>
        <w:t>вказується</w:t>
      </w:r>
      <w:r w:rsidR="002A00D9" w:rsidRPr="004442FE">
        <w:rPr>
          <w:lang w:val="uk-UA"/>
        </w:rPr>
        <w:t>: прізвище та ініціали автора (авторів), науковий ступінь, вчене звання, назва організації, яку представляє. Аспіранти, здобувачі наукових ступенів та студенти на першому аркуші, внизу в примітці</w:t>
      </w:r>
      <w:r w:rsidR="00C42BE4" w:rsidRPr="004442FE">
        <w:rPr>
          <w:lang w:val="uk-UA"/>
        </w:rPr>
        <w:t>,</w:t>
      </w:r>
      <w:r w:rsidR="002A00D9" w:rsidRPr="004442FE">
        <w:rPr>
          <w:lang w:val="uk-UA"/>
        </w:rPr>
        <w:t xml:space="preserve"> вказують </w:t>
      </w:r>
      <w:r w:rsidR="002A00D9" w:rsidRPr="004442FE">
        <w:rPr>
          <w:b/>
          <w:lang w:val="uk-UA"/>
        </w:rPr>
        <w:t>інформацію про наукового керівника</w:t>
      </w:r>
      <w:r w:rsidR="002A00D9" w:rsidRPr="004442FE">
        <w:rPr>
          <w:lang w:val="uk-UA"/>
        </w:rPr>
        <w:t>: прізвище, ініціали</w:t>
      </w:r>
      <w:r w:rsidR="003578D7" w:rsidRPr="004442FE">
        <w:rPr>
          <w:lang w:val="uk-UA"/>
        </w:rPr>
        <w:t>,</w:t>
      </w:r>
      <w:r w:rsidR="002A00D9" w:rsidRPr="004442FE">
        <w:rPr>
          <w:lang w:val="uk-UA"/>
        </w:rPr>
        <w:t xml:space="preserve"> науковий </w:t>
      </w:r>
      <w:r w:rsidR="002A00D9" w:rsidRPr="00AB6C15">
        <w:rPr>
          <w:color w:val="auto"/>
          <w:lang w:val="uk-UA"/>
        </w:rPr>
        <w:t>ступінь та вчене звання. Через інтервал</w:t>
      </w:r>
      <w:r w:rsidR="004442FE" w:rsidRPr="00AB6C15">
        <w:rPr>
          <w:color w:val="auto"/>
          <w:lang w:val="uk-UA"/>
        </w:rPr>
        <w:t xml:space="preserve"> після даних про авторів</w:t>
      </w:r>
      <w:r w:rsidR="002A00D9" w:rsidRPr="00AB6C15">
        <w:rPr>
          <w:color w:val="auto"/>
          <w:lang w:val="uk-UA"/>
        </w:rPr>
        <w:t xml:space="preserve"> розміщується </w:t>
      </w:r>
      <w:r w:rsidR="002A00D9" w:rsidRPr="00AB6C15">
        <w:rPr>
          <w:b/>
          <w:color w:val="auto"/>
          <w:lang w:val="uk-UA"/>
        </w:rPr>
        <w:t>основний текст</w:t>
      </w:r>
      <w:r w:rsidR="002A00D9" w:rsidRPr="00AB6C15">
        <w:rPr>
          <w:color w:val="auto"/>
          <w:lang w:val="uk-UA"/>
        </w:rPr>
        <w:t xml:space="preserve">, кегль </w:t>
      </w:r>
      <w:r w:rsidR="002A00D9" w:rsidRPr="00AB6C15">
        <w:rPr>
          <w:b/>
          <w:color w:val="auto"/>
          <w:lang w:val="uk-UA"/>
        </w:rPr>
        <w:t>11 </w:t>
      </w:r>
      <w:proofErr w:type="spellStart"/>
      <w:r w:rsidR="002A00D9" w:rsidRPr="00AB6C15">
        <w:rPr>
          <w:b/>
          <w:color w:val="auto"/>
          <w:lang w:val="uk-UA"/>
        </w:rPr>
        <w:t>pt</w:t>
      </w:r>
      <w:proofErr w:type="spellEnd"/>
      <w:r w:rsidR="002A00D9" w:rsidRPr="00AB6C15">
        <w:rPr>
          <w:color w:val="auto"/>
          <w:lang w:val="uk-UA"/>
        </w:rPr>
        <w:t xml:space="preserve">, абзац – </w:t>
      </w:r>
      <w:r w:rsidR="002A00D9" w:rsidRPr="00AB6C15">
        <w:rPr>
          <w:b/>
          <w:color w:val="auto"/>
          <w:lang w:val="uk-UA"/>
        </w:rPr>
        <w:t>10 мм</w:t>
      </w:r>
      <w:r w:rsidR="002A00D9" w:rsidRPr="00AB6C15">
        <w:rPr>
          <w:color w:val="auto"/>
          <w:lang w:val="uk-UA"/>
        </w:rPr>
        <w:t xml:space="preserve">, міжрядковий інтервал – </w:t>
      </w:r>
      <w:r w:rsidR="002A00D9" w:rsidRPr="00AB6C15">
        <w:rPr>
          <w:b/>
          <w:color w:val="auto"/>
          <w:lang w:val="uk-UA"/>
        </w:rPr>
        <w:t>1,0</w:t>
      </w:r>
      <w:r w:rsidR="002A00D9" w:rsidRPr="00AB6C15">
        <w:rPr>
          <w:color w:val="auto"/>
          <w:lang w:val="uk-UA"/>
        </w:rPr>
        <w:t xml:space="preserve"> без ущільнення тексту та переносів, вирівнювання по ширині.</w:t>
      </w:r>
      <w:r w:rsidR="00816B9B" w:rsidRPr="00AB6C15">
        <w:rPr>
          <w:color w:val="auto"/>
          <w:lang w:val="uk-UA"/>
        </w:rPr>
        <w:t xml:space="preserve"> </w:t>
      </w:r>
      <w:r w:rsidR="00B74C57" w:rsidRPr="00AB6C15">
        <w:rPr>
          <w:color w:val="auto"/>
          <w:lang w:val="uk-UA"/>
        </w:rPr>
        <w:t>Через інтервал</w:t>
      </w:r>
      <w:r w:rsidR="004442FE" w:rsidRPr="00AB6C15">
        <w:rPr>
          <w:color w:val="auto"/>
          <w:lang w:val="uk-UA"/>
        </w:rPr>
        <w:t xml:space="preserve"> після основного тексту</w:t>
      </w:r>
      <w:r w:rsidR="00B74C57" w:rsidRPr="00AB6C15">
        <w:rPr>
          <w:color w:val="auto"/>
          <w:lang w:val="uk-UA"/>
        </w:rPr>
        <w:t xml:space="preserve"> розміщується </w:t>
      </w:r>
      <w:r w:rsidR="00B74C57" w:rsidRPr="00AB6C15">
        <w:rPr>
          <w:b/>
          <w:color w:val="auto"/>
          <w:lang w:val="uk-UA"/>
        </w:rPr>
        <w:t>література</w:t>
      </w:r>
      <w:r w:rsidR="009D1B3D" w:rsidRPr="00AB6C15">
        <w:rPr>
          <w:color w:val="auto"/>
          <w:lang w:val="uk-UA"/>
        </w:rPr>
        <w:t>.</w:t>
      </w:r>
      <w:r w:rsidR="00032761" w:rsidRPr="00AB6C15">
        <w:rPr>
          <w:color w:val="auto"/>
          <w:lang w:val="uk-UA"/>
        </w:rPr>
        <w:t xml:space="preserve"> Вона є </w:t>
      </w:r>
      <w:r w:rsidR="00032761" w:rsidRPr="00AB6C15">
        <w:rPr>
          <w:b/>
          <w:color w:val="auto"/>
          <w:lang w:val="uk-UA"/>
        </w:rPr>
        <w:t>обов’язковим</w:t>
      </w:r>
      <w:r w:rsidR="00032761" w:rsidRPr="00AB6C15">
        <w:rPr>
          <w:color w:val="auto"/>
          <w:lang w:val="uk-UA"/>
        </w:rPr>
        <w:t xml:space="preserve"> елементом</w:t>
      </w:r>
      <w:r w:rsidR="00032761" w:rsidRPr="004442FE">
        <w:rPr>
          <w:lang w:val="uk-UA"/>
        </w:rPr>
        <w:t xml:space="preserve">, оформляється згідно </w:t>
      </w:r>
      <w:r w:rsidR="004E65F6" w:rsidRPr="004442FE">
        <w:rPr>
          <w:lang w:val="uk-UA"/>
        </w:rPr>
        <w:t>Національного стандарту України ДСТУ</w:t>
      </w:r>
      <w:r w:rsidR="004442FE">
        <w:rPr>
          <w:lang w:val="uk-UA"/>
        </w:rPr>
        <w:t> </w:t>
      </w:r>
      <w:r w:rsidR="004E65F6" w:rsidRPr="004442FE">
        <w:rPr>
          <w:lang w:val="uk-UA"/>
        </w:rPr>
        <w:t>8302:2015.</w:t>
      </w:r>
      <w:r w:rsidR="00032761" w:rsidRPr="004442FE">
        <w:rPr>
          <w:lang w:val="uk-UA"/>
        </w:rPr>
        <w:t xml:space="preserve"> Кожне джерело розміщується з абзацу і має свій порядковий номер. </w:t>
      </w:r>
      <w:r w:rsidR="003C5D45" w:rsidRPr="004442FE">
        <w:rPr>
          <w:lang w:val="uk-UA"/>
        </w:rPr>
        <w:t>Кількість</w:t>
      </w:r>
      <w:r w:rsidR="00032761" w:rsidRPr="004442FE">
        <w:rPr>
          <w:lang w:val="uk-UA"/>
        </w:rPr>
        <w:t xml:space="preserve"> джерел має бути </w:t>
      </w:r>
      <w:r w:rsidR="00032761" w:rsidRPr="004442FE">
        <w:rPr>
          <w:b/>
          <w:u w:val="single"/>
          <w:lang w:val="uk-UA"/>
        </w:rPr>
        <w:t>не менше 5.</w:t>
      </w:r>
    </w:p>
    <w:p w14:paraId="469A3D06" w14:textId="77777777" w:rsidR="00CB7CA3" w:rsidRPr="00CB7CA3" w:rsidRDefault="00CB7CA3" w:rsidP="00CB7CA3">
      <w:pPr>
        <w:shd w:val="clear" w:color="auto" w:fill="FFFFFF"/>
        <w:spacing w:line="300" w:lineRule="auto"/>
        <w:rPr>
          <w:b/>
          <w:sz w:val="16"/>
          <w:szCs w:val="16"/>
          <w:lang w:val="uk-UA"/>
        </w:rPr>
      </w:pPr>
    </w:p>
    <w:p w14:paraId="2623DEC1" w14:textId="77777777" w:rsidR="00BC67C1" w:rsidRPr="004442FE" w:rsidRDefault="00BC67C1" w:rsidP="00CB7CA3">
      <w:pPr>
        <w:widowControl w:val="0"/>
        <w:shd w:val="clear" w:color="auto" w:fill="FFFFFF"/>
        <w:spacing w:line="300" w:lineRule="auto"/>
        <w:ind w:firstLine="284"/>
        <w:jc w:val="both"/>
        <w:rPr>
          <w:b/>
          <w:lang w:val="uk-UA"/>
        </w:rPr>
      </w:pPr>
      <w:r w:rsidRPr="004442FE">
        <w:rPr>
          <w:b/>
          <w:lang w:val="uk-UA"/>
        </w:rPr>
        <w:t>Рішення про опублікування приймає редакційна колегія. До матеріалів можуть бути внесені редакційні правки без погодження з автором (авторами). Рукописи, відхилені редколегією, авторам не повертаються і не рецензуються.</w:t>
      </w:r>
    </w:p>
    <w:p w14:paraId="49256835" w14:textId="77777777" w:rsidR="00CB7CA3" w:rsidRPr="00CB7CA3" w:rsidRDefault="00CB7CA3" w:rsidP="00CB7CA3">
      <w:pPr>
        <w:shd w:val="clear" w:color="auto" w:fill="FFFFFF"/>
        <w:spacing w:line="300" w:lineRule="auto"/>
        <w:rPr>
          <w:b/>
          <w:sz w:val="16"/>
          <w:szCs w:val="16"/>
          <w:lang w:val="uk-UA"/>
        </w:rPr>
      </w:pPr>
    </w:p>
    <w:p w14:paraId="3B1B87C8" w14:textId="77777777" w:rsidR="00D55280" w:rsidRPr="004442FE" w:rsidRDefault="00BC67C1" w:rsidP="00CB7CA3">
      <w:pPr>
        <w:widowControl w:val="0"/>
        <w:shd w:val="clear" w:color="auto" w:fill="FFFFFF"/>
        <w:spacing w:line="300" w:lineRule="auto"/>
        <w:ind w:firstLine="284"/>
        <w:jc w:val="both"/>
        <w:rPr>
          <w:lang w:val="uk-UA"/>
        </w:rPr>
      </w:pPr>
      <w:r w:rsidRPr="004442FE">
        <w:rPr>
          <w:b/>
          <w:lang w:val="uk-UA"/>
        </w:rPr>
        <w:t xml:space="preserve">Назва файлу </w:t>
      </w:r>
      <w:r w:rsidRPr="004442FE">
        <w:rPr>
          <w:lang w:val="uk-UA"/>
        </w:rPr>
        <w:t xml:space="preserve">повинна містити прізвище першого автора латиницею. Заявка розміщується в окремому файлі. </w:t>
      </w:r>
    </w:p>
    <w:p w14:paraId="2A34C4EC" w14:textId="77777777" w:rsidR="00CB7CA3" w:rsidRPr="00CB7CA3" w:rsidRDefault="00CB7CA3" w:rsidP="00CB7CA3">
      <w:pPr>
        <w:shd w:val="clear" w:color="auto" w:fill="FFFFFF"/>
        <w:spacing w:line="300" w:lineRule="auto"/>
        <w:rPr>
          <w:b/>
          <w:sz w:val="16"/>
          <w:szCs w:val="16"/>
          <w:lang w:val="uk-UA"/>
        </w:rPr>
      </w:pPr>
    </w:p>
    <w:p w14:paraId="45734D3A" w14:textId="77777777" w:rsidR="00BC67C1" w:rsidRPr="004442FE" w:rsidRDefault="00BC67C1" w:rsidP="00CB7CA3">
      <w:pPr>
        <w:widowControl w:val="0"/>
        <w:shd w:val="clear" w:color="auto" w:fill="FFFFFF"/>
        <w:spacing w:line="300" w:lineRule="auto"/>
        <w:ind w:firstLine="284"/>
        <w:jc w:val="both"/>
        <w:rPr>
          <w:b/>
          <w:lang w:val="uk-UA"/>
        </w:rPr>
      </w:pPr>
      <w:r w:rsidRPr="004442FE">
        <w:rPr>
          <w:b/>
          <w:lang w:val="uk-UA"/>
        </w:rPr>
        <w:t xml:space="preserve">Усі матеріали подаються виключно електронною поштою на адресу: </w:t>
      </w:r>
      <w:r w:rsidR="00D55280" w:rsidRPr="004442FE">
        <w:rPr>
          <w:b/>
          <w:lang w:val="uk-UA"/>
        </w:rPr>
        <w:br/>
      </w:r>
      <w:hyperlink r:id="rId10" w:history="1">
        <w:r w:rsidR="007F77C4" w:rsidRPr="0084221F">
          <w:rPr>
            <w:rStyle w:val="a3"/>
            <w:shd w:val="clear" w:color="auto" w:fill="FFFFFF"/>
            <w:lang w:val="de-DE"/>
          </w:rPr>
          <w:t>konference</w:t>
        </w:r>
        <w:r w:rsidR="007F77C4" w:rsidRPr="00036C9D">
          <w:rPr>
            <w:rStyle w:val="a3"/>
            <w:shd w:val="clear" w:color="auto" w:fill="FFFFFF"/>
          </w:rPr>
          <w:t>.</w:t>
        </w:r>
        <w:r w:rsidR="007F77C4" w:rsidRPr="0084221F">
          <w:rPr>
            <w:rStyle w:val="a3"/>
            <w:shd w:val="clear" w:color="auto" w:fill="FFFFFF"/>
            <w:lang w:val="de-DE"/>
          </w:rPr>
          <w:t>bma</w:t>
        </w:r>
        <w:r w:rsidR="007F77C4" w:rsidRPr="00036C9D">
          <w:rPr>
            <w:rStyle w:val="a3"/>
            <w:shd w:val="clear" w:color="auto" w:fill="FFFFFF"/>
          </w:rPr>
          <w:t>@</w:t>
        </w:r>
        <w:r w:rsidR="007F77C4" w:rsidRPr="0084221F">
          <w:rPr>
            <w:rStyle w:val="a3"/>
            <w:shd w:val="clear" w:color="auto" w:fill="FFFFFF"/>
            <w:lang w:val="de-DE"/>
          </w:rPr>
          <w:t>gmail</w:t>
        </w:r>
        <w:r w:rsidR="007F77C4" w:rsidRPr="00036C9D">
          <w:rPr>
            <w:rStyle w:val="a3"/>
            <w:shd w:val="clear" w:color="auto" w:fill="FFFFFF"/>
          </w:rPr>
          <w:t>.</w:t>
        </w:r>
        <w:proofErr w:type="spellStart"/>
        <w:r w:rsidR="007F77C4" w:rsidRPr="0084221F">
          <w:rPr>
            <w:rStyle w:val="a3"/>
            <w:shd w:val="clear" w:color="auto" w:fill="FFFFFF"/>
            <w:lang w:val="de-DE"/>
          </w:rPr>
          <w:t>com</w:t>
        </w:r>
        <w:proofErr w:type="spellEnd"/>
      </w:hyperlink>
    </w:p>
    <w:p w14:paraId="73668C73" w14:textId="77777777" w:rsidR="00CB7CA3" w:rsidRPr="00CB7CA3" w:rsidRDefault="00CB7CA3" w:rsidP="00CB7CA3">
      <w:pPr>
        <w:shd w:val="clear" w:color="auto" w:fill="FFFFFF"/>
        <w:spacing w:line="300" w:lineRule="auto"/>
        <w:rPr>
          <w:b/>
          <w:sz w:val="16"/>
          <w:szCs w:val="16"/>
          <w:lang w:val="uk-UA"/>
        </w:rPr>
      </w:pPr>
    </w:p>
    <w:p w14:paraId="40270493" w14:textId="77777777" w:rsidR="009F7DF4" w:rsidRPr="00595925" w:rsidRDefault="009F7DF4" w:rsidP="00CB7CA3">
      <w:pPr>
        <w:widowControl w:val="0"/>
        <w:shd w:val="clear" w:color="auto" w:fill="FFFFFF"/>
        <w:spacing w:line="300" w:lineRule="auto"/>
        <w:jc w:val="center"/>
        <w:rPr>
          <w:lang w:val="uk-UA"/>
        </w:rPr>
      </w:pPr>
      <w:r w:rsidRPr="00595925">
        <w:rPr>
          <w:b/>
          <w:bCs/>
          <w:iCs/>
          <w:lang w:val="uk-UA"/>
        </w:rPr>
        <w:t>Контактні дані оргкомітету конференції:</w:t>
      </w:r>
    </w:p>
    <w:p w14:paraId="33E74B5A" w14:textId="77777777" w:rsidR="004442FE" w:rsidRPr="00595925" w:rsidRDefault="009F7DF4" w:rsidP="00CB7CA3">
      <w:pPr>
        <w:widowControl w:val="0"/>
        <w:shd w:val="clear" w:color="auto" w:fill="FFFFFF"/>
        <w:spacing w:line="300" w:lineRule="auto"/>
        <w:rPr>
          <w:b/>
          <w:i/>
          <w:lang w:val="uk-UA"/>
        </w:rPr>
      </w:pPr>
      <w:r w:rsidRPr="004442FE">
        <w:rPr>
          <w:lang w:val="uk-UA"/>
        </w:rPr>
        <w:t>61002, м. Харків, вул. </w:t>
      </w:r>
      <w:r w:rsidR="004442FE">
        <w:rPr>
          <w:lang w:val="uk-UA"/>
        </w:rPr>
        <w:t>Мироносицька</w:t>
      </w:r>
      <w:r w:rsidRPr="004442FE">
        <w:rPr>
          <w:lang w:val="uk-UA"/>
        </w:rPr>
        <w:t>, </w:t>
      </w:r>
      <w:r w:rsidR="004442FE">
        <w:rPr>
          <w:lang w:val="uk-UA"/>
        </w:rPr>
        <w:t>92</w:t>
      </w:r>
      <w:r w:rsidRPr="004442FE">
        <w:rPr>
          <w:lang w:val="uk-UA"/>
        </w:rPr>
        <w:t>,</w:t>
      </w:r>
      <w:r w:rsidRPr="004442FE">
        <w:rPr>
          <w:lang w:val="uk-UA"/>
        </w:rPr>
        <w:br/>
      </w:r>
      <w:proofErr w:type="spellStart"/>
      <w:r w:rsidR="004442FE" w:rsidRPr="00595925">
        <w:rPr>
          <w:b/>
          <w:i/>
          <w:lang w:val="uk-UA"/>
        </w:rPr>
        <w:t>Сагачко</w:t>
      </w:r>
      <w:proofErr w:type="spellEnd"/>
      <w:r w:rsidR="004442FE" w:rsidRPr="00595925">
        <w:rPr>
          <w:b/>
          <w:i/>
          <w:lang w:val="uk-UA"/>
        </w:rPr>
        <w:t xml:space="preserve"> Юлія Миколаївна</w:t>
      </w:r>
    </w:p>
    <w:p w14:paraId="4B428E44" w14:textId="77777777" w:rsidR="009F7DF4" w:rsidRPr="00595925" w:rsidRDefault="004442FE" w:rsidP="00CB7CA3">
      <w:pPr>
        <w:widowControl w:val="0"/>
        <w:shd w:val="clear" w:color="auto" w:fill="FFFFFF"/>
        <w:spacing w:line="300" w:lineRule="auto"/>
        <w:rPr>
          <w:lang w:val="uk-UA"/>
        </w:rPr>
      </w:pPr>
      <w:proofErr w:type="spellStart"/>
      <w:r w:rsidRPr="00595925">
        <w:rPr>
          <w:lang w:val="uk-UA"/>
        </w:rPr>
        <w:t>Тел</w:t>
      </w:r>
      <w:proofErr w:type="spellEnd"/>
      <w:r w:rsidRPr="00595925">
        <w:rPr>
          <w:lang w:val="uk-UA"/>
        </w:rPr>
        <w:t>.:</w:t>
      </w:r>
      <w:r w:rsidR="00D93BCF" w:rsidRPr="00595925">
        <w:rPr>
          <w:lang w:val="uk-UA"/>
        </w:rPr>
        <w:t xml:space="preserve"> (09</w:t>
      </w:r>
      <w:r w:rsidR="009F7C3B" w:rsidRPr="00036C9D">
        <w:t>5</w:t>
      </w:r>
      <w:r w:rsidR="00D93BCF" w:rsidRPr="00595925">
        <w:rPr>
          <w:lang w:val="uk-UA"/>
        </w:rPr>
        <w:t>)</w:t>
      </w:r>
      <w:r w:rsidRPr="00595925">
        <w:rPr>
          <w:lang w:val="uk-UA"/>
        </w:rPr>
        <w:t xml:space="preserve"> </w:t>
      </w:r>
      <w:r w:rsidR="009F7C3B" w:rsidRPr="00036C9D">
        <w:t>149</w:t>
      </w:r>
      <w:r w:rsidRPr="00595925">
        <w:rPr>
          <w:lang w:val="uk-UA"/>
        </w:rPr>
        <w:t>-1</w:t>
      </w:r>
      <w:r w:rsidR="009F7C3B" w:rsidRPr="00036C9D">
        <w:t>6</w:t>
      </w:r>
      <w:r w:rsidRPr="00595925">
        <w:rPr>
          <w:lang w:val="uk-UA"/>
        </w:rPr>
        <w:t>-</w:t>
      </w:r>
      <w:r w:rsidR="009F7C3B" w:rsidRPr="00036C9D">
        <w:t>2</w:t>
      </w:r>
      <w:r w:rsidRPr="00595925">
        <w:rPr>
          <w:lang w:val="uk-UA"/>
        </w:rPr>
        <w:t>9</w:t>
      </w:r>
      <w:r w:rsidR="00595925" w:rsidRPr="00595925">
        <w:rPr>
          <w:lang w:val="uk-UA"/>
        </w:rPr>
        <w:t>,</w:t>
      </w:r>
    </w:p>
    <w:p w14:paraId="5358A6FC" w14:textId="77777777" w:rsidR="007F77C4" w:rsidRPr="007F77C4" w:rsidRDefault="004442FE" w:rsidP="00CB7CA3">
      <w:pPr>
        <w:widowControl w:val="0"/>
        <w:shd w:val="clear" w:color="auto" w:fill="FFFFFF"/>
        <w:spacing w:line="300" w:lineRule="auto"/>
        <w:rPr>
          <w:lang w:val="de-DE"/>
        </w:rPr>
      </w:pPr>
      <w:r w:rsidRPr="007F77C4">
        <w:rPr>
          <w:lang w:val="uk-UA"/>
        </w:rPr>
        <w:t>E</w:t>
      </w:r>
      <w:r w:rsidR="009F7DF4" w:rsidRPr="007F77C4">
        <w:rPr>
          <w:lang w:val="uk-UA"/>
        </w:rPr>
        <w:t>-</w:t>
      </w:r>
      <w:proofErr w:type="spellStart"/>
      <w:r w:rsidR="009F7DF4" w:rsidRPr="007F77C4">
        <w:rPr>
          <w:lang w:val="uk-UA"/>
        </w:rPr>
        <w:t>mail</w:t>
      </w:r>
      <w:proofErr w:type="spellEnd"/>
      <w:r w:rsidR="009F7DF4" w:rsidRPr="007F77C4">
        <w:rPr>
          <w:lang w:val="uk-UA"/>
        </w:rPr>
        <w:t xml:space="preserve">: </w:t>
      </w:r>
      <w:hyperlink r:id="rId11" w:history="1">
        <w:r w:rsidR="007F77C4" w:rsidRPr="0084221F">
          <w:rPr>
            <w:rStyle w:val="a3"/>
            <w:shd w:val="clear" w:color="auto" w:fill="FFFFFF"/>
            <w:lang w:val="de-DE"/>
          </w:rPr>
          <w:t>konference.bma@gmail.com</w:t>
        </w:r>
      </w:hyperlink>
    </w:p>
    <w:p w14:paraId="0B0AFB0D" w14:textId="77777777" w:rsidR="00BC67C1" w:rsidRPr="006D65D5" w:rsidRDefault="00BC67C1" w:rsidP="00D55280">
      <w:pPr>
        <w:widowControl w:val="0"/>
        <w:shd w:val="clear" w:color="auto" w:fill="FFFFFF"/>
        <w:spacing w:line="276" w:lineRule="auto"/>
        <w:jc w:val="center"/>
        <w:rPr>
          <w:b/>
          <w:lang w:val="uk-UA"/>
        </w:rPr>
      </w:pPr>
      <w:r w:rsidRPr="006D65D5">
        <w:rPr>
          <w:b/>
          <w:lang w:val="uk-UA"/>
        </w:rPr>
        <w:t>ЗАЯВКА</w:t>
      </w:r>
    </w:p>
    <w:p w14:paraId="3F4DCB9C" w14:textId="77777777" w:rsidR="006D65D5" w:rsidRPr="00CB7CA3" w:rsidRDefault="006D65D5" w:rsidP="006D65D5">
      <w:pPr>
        <w:shd w:val="clear" w:color="auto" w:fill="FFFFFF"/>
        <w:spacing w:line="312" w:lineRule="auto"/>
        <w:rPr>
          <w:b/>
          <w:sz w:val="16"/>
          <w:szCs w:val="16"/>
          <w:lang w:val="uk-UA"/>
        </w:rPr>
      </w:pPr>
    </w:p>
    <w:p w14:paraId="2688E7C1" w14:textId="77777777" w:rsidR="00BC67C1" w:rsidRPr="00AB6C15" w:rsidRDefault="00BC67C1" w:rsidP="00D55280">
      <w:pPr>
        <w:widowControl w:val="0"/>
        <w:shd w:val="clear" w:color="auto" w:fill="FFFFFF"/>
        <w:spacing w:line="276" w:lineRule="auto"/>
        <w:jc w:val="center"/>
        <w:rPr>
          <w:b/>
          <w:szCs w:val="22"/>
          <w:lang w:val="uk-UA"/>
        </w:rPr>
      </w:pPr>
      <w:r w:rsidRPr="00AB6C15">
        <w:rPr>
          <w:b/>
          <w:szCs w:val="22"/>
          <w:lang w:val="uk-UA"/>
        </w:rPr>
        <w:t xml:space="preserve">на участь у </w:t>
      </w:r>
      <w:r w:rsidR="00036C9D">
        <w:rPr>
          <w:b/>
          <w:szCs w:val="22"/>
          <w:lang w:val="en-US"/>
        </w:rPr>
        <w:t>VI </w:t>
      </w:r>
      <w:r w:rsidRPr="00AB6C15">
        <w:rPr>
          <w:b/>
          <w:szCs w:val="22"/>
          <w:lang w:val="uk-UA"/>
        </w:rPr>
        <w:t>Міжнародній</w:t>
      </w:r>
      <w:r w:rsidRPr="00AB6C15">
        <w:rPr>
          <w:b/>
          <w:szCs w:val="22"/>
          <w:lang w:val="uk-UA"/>
        </w:rPr>
        <w:br/>
        <w:t>науково-практичній конференції</w:t>
      </w:r>
    </w:p>
    <w:p w14:paraId="6D2FA6E9" w14:textId="77777777" w:rsidR="00D55280" w:rsidRPr="004442FE" w:rsidRDefault="00D55280" w:rsidP="00D55280">
      <w:pPr>
        <w:widowControl w:val="0"/>
        <w:shd w:val="clear" w:color="auto" w:fill="FFFFFF"/>
        <w:spacing w:line="276" w:lineRule="auto"/>
        <w:jc w:val="center"/>
        <w:rPr>
          <w:b/>
          <w:sz w:val="14"/>
          <w:szCs w:val="14"/>
          <w:lang w:val="uk-UA"/>
        </w:rPr>
      </w:pPr>
    </w:p>
    <w:p w14:paraId="582323A4" w14:textId="77777777" w:rsidR="00BC67C1" w:rsidRPr="008F6833" w:rsidRDefault="00BC67C1" w:rsidP="00D55280">
      <w:pPr>
        <w:widowControl w:val="0"/>
        <w:shd w:val="clear" w:color="auto" w:fill="FFFFFF"/>
        <w:spacing w:line="276" w:lineRule="auto"/>
        <w:jc w:val="center"/>
        <w:rPr>
          <w:b/>
          <w:lang w:val="uk-UA"/>
        </w:rPr>
      </w:pPr>
      <w:r w:rsidRPr="008F6833">
        <w:rPr>
          <w:b/>
          <w:lang w:val="uk-UA"/>
        </w:rPr>
        <w:t>«УПРАВЛІННЯ РОЗВИТКОМ</w:t>
      </w:r>
      <w:r w:rsidRPr="008F6833">
        <w:rPr>
          <w:b/>
          <w:lang w:val="uk-UA"/>
        </w:rPr>
        <w:br/>
        <w:t>СОЦІАЛЬНО-ЕКОНОМІЧНИХ СИСТЕМ»</w:t>
      </w:r>
    </w:p>
    <w:p w14:paraId="571B331A" w14:textId="77777777" w:rsidR="00BC67C1" w:rsidRPr="004442FE" w:rsidRDefault="00BC67C1" w:rsidP="004E06B6">
      <w:pPr>
        <w:widowControl w:val="0"/>
        <w:shd w:val="clear" w:color="auto" w:fill="FFFFFF"/>
        <w:jc w:val="center"/>
        <w:rPr>
          <w:sz w:val="8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2176"/>
      </w:tblGrid>
      <w:tr w:rsidR="00BC67C1" w:rsidRPr="004442FE" w14:paraId="4CC6F16F" w14:textId="77777777" w:rsidTr="00A37120">
        <w:trPr>
          <w:jc w:val="center"/>
        </w:trPr>
        <w:tc>
          <w:tcPr>
            <w:tcW w:w="2671" w:type="dxa"/>
            <w:vAlign w:val="center"/>
          </w:tcPr>
          <w:p w14:paraId="49845532" w14:textId="77777777" w:rsidR="00BC67C1" w:rsidRPr="004442FE" w:rsidRDefault="00BC67C1" w:rsidP="008B6023">
            <w:pPr>
              <w:widowControl w:val="0"/>
              <w:spacing w:line="312" w:lineRule="auto"/>
              <w:rPr>
                <w:b/>
                <w:i/>
                <w:sz w:val="20"/>
                <w:szCs w:val="20"/>
                <w:lang w:val="uk-UA"/>
              </w:rPr>
            </w:pPr>
            <w:r w:rsidRPr="004442FE">
              <w:rPr>
                <w:b/>
                <w:i/>
                <w:sz w:val="20"/>
                <w:szCs w:val="20"/>
                <w:lang w:val="uk-UA"/>
              </w:rPr>
              <w:t>ПІБ автора</w:t>
            </w:r>
          </w:p>
        </w:tc>
        <w:tc>
          <w:tcPr>
            <w:tcW w:w="2176" w:type="dxa"/>
            <w:vAlign w:val="center"/>
          </w:tcPr>
          <w:p w14:paraId="74C53674" w14:textId="77777777" w:rsidR="00BC67C1" w:rsidRPr="004442FE" w:rsidRDefault="00BC67C1" w:rsidP="00D55280">
            <w:pPr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BC67C1" w:rsidRPr="004442FE" w14:paraId="268AA4F8" w14:textId="77777777" w:rsidTr="00A37120">
        <w:trPr>
          <w:jc w:val="center"/>
        </w:trPr>
        <w:tc>
          <w:tcPr>
            <w:tcW w:w="2671" w:type="dxa"/>
            <w:vAlign w:val="center"/>
          </w:tcPr>
          <w:p w14:paraId="0728FB61" w14:textId="77777777" w:rsidR="00BC67C1" w:rsidRPr="004442FE" w:rsidRDefault="00BC67C1" w:rsidP="008B6023">
            <w:pPr>
              <w:widowControl w:val="0"/>
              <w:spacing w:line="312" w:lineRule="auto"/>
              <w:rPr>
                <w:b/>
                <w:i/>
                <w:sz w:val="20"/>
                <w:szCs w:val="20"/>
                <w:lang w:val="uk-UA"/>
              </w:rPr>
            </w:pPr>
            <w:r w:rsidRPr="004442FE">
              <w:rPr>
                <w:b/>
                <w:i/>
                <w:sz w:val="20"/>
                <w:szCs w:val="20"/>
                <w:lang w:val="uk-UA"/>
              </w:rPr>
              <w:t>Науковий ступінь</w:t>
            </w:r>
          </w:p>
        </w:tc>
        <w:tc>
          <w:tcPr>
            <w:tcW w:w="2176" w:type="dxa"/>
            <w:vAlign w:val="center"/>
          </w:tcPr>
          <w:p w14:paraId="4A4079BA" w14:textId="77777777" w:rsidR="00BC67C1" w:rsidRPr="004442FE" w:rsidRDefault="00BC67C1" w:rsidP="00D55280">
            <w:pPr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BC67C1" w:rsidRPr="004442FE" w14:paraId="7C203219" w14:textId="77777777" w:rsidTr="00A37120">
        <w:trPr>
          <w:jc w:val="center"/>
        </w:trPr>
        <w:tc>
          <w:tcPr>
            <w:tcW w:w="2671" w:type="dxa"/>
            <w:vAlign w:val="center"/>
          </w:tcPr>
          <w:p w14:paraId="2FE7941D" w14:textId="77777777" w:rsidR="00BC67C1" w:rsidRPr="004442FE" w:rsidRDefault="00BC67C1" w:rsidP="008B6023">
            <w:pPr>
              <w:widowControl w:val="0"/>
              <w:spacing w:line="312" w:lineRule="auto"/>
              <w:rPr>
                <w:b/>
                <w:i/>
                <w:sz w:val="20"/>
                <w:szCs w:val="20"/>
                <w:lang w:val="uk-UA"/>
              </w:rPr>
            </w:pPr>
            <w:r w:rsidRPr="004442FE">
              <w:rPr>
                <w:b/>
                <w:i/>
                <w:sz w:val="20"/>
                <w:szCs w:val="20"/>
                <w:lang w:val="uk-UA"/>
              </w:rPr>
              <w:t>Вчене звання</w:t>
            </w:r>
          </w:p>
        </w:tc>
        <w:tc>
          <w:tcPr>
            <w:tcW w:w="2176" w:type="dxa"/>
            <w:vAlign w:val="center"/>
          </w:tcPr>
          <w:p w14:paraId="6229E417" w14:textId="77777777" w:rsidR="00BC67C1" w:rsidRPr="004442FE" w:rsidRDefault="00BC67C1" w:rsidP="00D55280">
            <w:pPr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BC67C1" w:rsidRPr="004442FE" w14:paraId="516CACFC" w14:textId="77777777" w:rsidTr="00A37120">
        <w:trPr>
          <w:jc w:val="center"/>
        </w:trPr>
        <w:tc>
          <w:tcPr>
            <w:tcW w:w="2671" w:type="dxa"/>
            <w:vAlign w:val="center"/>
          </w:tcPr>
          <w:p w14:paraId="7A2EF0EC" w14:textId="77777777" w:rsidR="00BC67C1" w:rsidRPr="004442FE" w:rsidRDefault="00BC67C1" w:rsidP="008B6023">
            <w:pPr>
              <w:widowControl w:val="0"/>
              <w:spacing w:line="312" w:lineRule="auto"/>
              <w:rPr>
                <w:b/>
                <w:i/>
                <w:sz w:val="20"/>
                <w:szCs w:val="20"/>
                <w:lang w:val="uk-UA"/>
              </w:rPr>
            </w:pPr>
            <w:r w:rsidRPr="004442FE">
              <w:rPr>
                <w:b/>
                <w:i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2176" w:type="dxa"/>
            <w:vAlign w:val="center"/>
          </w:tcPr>
          <w:p w14:paraId="75DD9A12" w14:textId="77777777" w:rsidR="00BC67C1" w:rsidRPr="004442FE" w:rsidRDefault="00BC67C1" w:rsidP="00D55280">
            <w:pPr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BC67C1" w:rsidRPr="004442FE" w14:paraId="57ABC381" w14:textId="77777777" w:rsidTr="00A37120">
        <w:trPr>
          <w:jc w:val="center"/>
        </w:trPr>
        <w:tc>
          <w:tcPr>
            <w:tcW w:w="2671" w:type="dxa"/>
            <w:vAlign w:val="center"/>
          </w:tcPr>
          <w:p w14:paraId="5135108B" w14:textId="77777777" w:rsidR="00BC67C1" w:rsidRPr="004442FE" w:rsidRDefault="00BC67C1" w:rsidP="008B6023">
            <w:pPr>
              <w:widowControl w:val="0"/>
              <w:spacing w:line="312" w:lineRule="auto"/>
              <w:rPr>
                <w:b/>
                <w:i/>
                <w:sz w:val="20"/>
                <w:szCs w:val="20"/>
                <w:lang w:val="uk-UA"/>
              </w:rPr>
            </w:pPr>
            <w:r w:rsidRPr="004442FE">
              <w:rPr>
                <w:b/>
                <w:i/>
                <w:sz w:val="20"/>
                <w:szCs w:val="20"/>
                <w:lang w:val="uk-UA"/>
              </w:rPr>
              <w:t>Назва організації</w:t>
            </w:r>
          </w:p>
        </w:tc>
        <w:tc>
          <w:tcPr>
            <w:tcW w:w="2176" w:type="dxa"/>
            <w:vAlign w:val="center"/>
          </w:tcPr>
          <w:p w14:paraId="7BC88BE5" w14:textId="77777777" w:rsidR="00BC67C1" w:rsidRPr="004442FE" w:rsidRDefault="00BC67C1" w:rsidP="00D55280">
            <w:pPr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BC67C1" w:rsidRPr="004442FE" w14:paraId="3278FA99" w14:textId="77777777" w:rsidTr="00A37120">
        <w:trPr>
          <w:jc w:val="center"/>
        </w:trPr>
        <w:tc>
          <w:tcPr>
            <w:tcW w:w="2671" w:type="dxa"/>
            <w:vAlign w:val="center"/>
          </w:tcPr>
          <w:p w14:paraId="73781AAE" w14:textId="77777777" w:rsidR="00BC67C1" w:rsidRPr="004442FE" w:rsidRDefault="00BC67C1" w:rsidP="008B6023">
            <w:pPr>
              <w:widowControl w:val="0"/>
              <w:spacing w:line="312" w:lineRule="auto"/>
              <w:rPr>
                <w:b/>
                <w:i/>
                <w:sz w:val="20"/>
                <w:szCs w:val="20"/>
                <w:lang w:val="uk-UA"/>
              </w:rPr>
            </w:pPr>
            <w:r w:rsidRPr="004442FE">
              <w:rPr>
                <w:b/>
                <w:i/>
                <w:sz w:val="20"/>
                <w:szCs w:val="20"/>
                <w:lang w:val="uk-UA"/>
              </w:rPr>
              <w:t>Науковий керівник</w:t>
            </w:r>
            <w:r w:rsidRPr="004442FE">
              <w:rPr>
                <w:b/>
                <w:i/>
                <w:sz w:val="20"/>
                <w:szCs w:val="20"/>
                <w:lang w:val="uk-UA"/>
              </w:rPr>
              <w:br/>
              <w:t>(для аспірантів,</w:t>
            </w:r>
          </w:p>
          <w:p w14:paraId="61A477D9" w14:textId="77777777" w:rsidR="00BC67C1" w:rsidRPr="004442FE" w:rsidRDefault="00BC67C1" w:rsidP="008B6023">
            <w:pPr>
              <w:widowControl w:val="0"/>
              <w:spacing w:line="312" w:lineRule="auto"/>
              <w:rPr>
                <w:b/>
                <w:i/>
                <w:sz w:val="20"/>
                <w:szCs w:val="20"/>
                <w:lang w:val="uk-UA"/>
              </w:rPr>
            </w:pPr>
            <w:r w:rsidRPr="004442FE">
              <w:rPr>
                <w:b/>
                <w:i/>
                <w:sz w:val="20"/>
                <w:szCs w:val="20"/>
                <w:lang w:val="uk-UA"/>
              </w:rPr>
              <w:t>здобувачів та студентів)</w:t>
            </w:r>
          </w:p>
        </w:tc>
        <w:tc>
          <w:tcPr>
            <w:tcW w:w="2176" w:type="dxa"/>
            <w:vAlign w:val="center"/>
          </w:tcPr>
          <w:p w14:paraId="7D96BCBC" w14:textId="77777777" w:rsidR="00BC67C1" w:rsidRPr="004442FE" w:rsidRDefault="00BC67C1" w:rsidP="00D55280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14:paraId="1AD370A2" w14:textId="77777777" w:rsidR="00BC67C1" w:rsidRPr="004442FE" w:rsidRDefault="00BC67C1" w:rsidP="00D55280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14:paraId="3C94C5E7" w14:textId="77777777" w:rsidR="00BC67C1" w:rsidRPr="004442FE" w:rsidRDefault="00BC67C1" w:rsidP="00D55280">
            <w:pPr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BC67C1" w:rsidRPr="004442FE" w14:paraId="41F0C111" w14:textId="77777777" w:rsidTr="00A37120">
        <w:trPr>
          <w:jc w:val="center"/>
        </w:trPr>
        <w:tc>
          <w:tcPr>
            <w:tcW w:w="2671" w:type="dxa"/>
            <w:vAlign w:val="center"/>
          </w:tcPr>
          <w:p w14:paraId="66328497" w14:textId="77777777" w:rsidR="00BC67C1" w:rsidRPr="004442FE" w:rsidRDefault="00BC67C1" w:rsidP="008B6023">
            <w:pPr>
              <w:widowControl w:val="0"/>
              <w:spacing w:line="312" w:lineRule="auto"/>
              <w:rPr>
                <w:b/>
                <w:i/>
                <w:sz w:val="20"/>
                <w:szCs w:val="20"/>
                <w:lang w:val="uk-UA"/>
              </w:rPr>
            </w:pPr>
            <w:r w:rsidRPr="004442FE">
              <w:rPr>
                <w:b/>
                <w:i/>
                <w:sz w:val="20"/>
                <w:szCs w:val="20"/>
                <w:lang w:val="uk-UA"/>
              </w:rPr>
              <w:t>Назва доповіді</w:t>
            </w:r>
          </w:p>
        </w:tc>
        <w:tc>
          <w:tcPr>
            <w:tcW w:w="2176" w:type="dxa"/>
            <w:vAlign w:val="center"/>
          </w:tcPr>
          <w:p w14:paraId="3B1579DC" w14:textId="77777777" w:rsidR="00BC67C1" w:rsidRPr="004442FE" w:rsidRDefault="00BC67C1" w:rsidP="00D55280">
            <w:pPr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BC67C1" w:rsidRPr="004442FE" w14:paraId="373AA600" w14:textId="77777777" w:rsidTr="00A37120">
        <w:trPr>
          <w:jc w:val="center"/>
        </w:trPr>
        <w:tc>
          <w:tcPr>
            <w:tcW w:w="2671" w:type="dxa"/>
            <w:vAlign w:val="center"/>
          </w:tcPr>
          <w:p w14:paraId="4C2B8257" w14:textId="77777777" w:rsidR="00BC67C1" w:rsidRPr="004442FE" w:rsidRDefault="00BC67C1" w:rsidP="008B6023">
            <w:pPr>
              <w:widowControl w:val="0"/>
              <w:spacing w:line="312" w:lineRule="auto"/>
              <w:rPr>
                <w:b/>
                <w:i/>
                <w:sz w:val="20"/>
                <w:szCs w:val="20"/>
                <w:lang w:val="uk-UA"/>
              </w:rPr>
            </w:pPr>
            <w:r w:rsidRPr="004442FE">
              <w:rPr>
                <w:b/>
                <w:i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2176" w:type="dxa"/>
            <w:vAlign w:val="center"/>
          </w:tcPr>
          <w:p w14:paraId="3C34234A" w14:textId="77777777" w:rsidR="00BC67C1" w:rsidRPr="004442FE" w:rsidRDefault="00BC67C1" w:rsidP="00D55280">
            <w:pPr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0E1110" w:rsidRPr="004442FE" w14:paraId="63DF523F" w14:textId="77777777" w:rsidTr="00A37120">
        <w:trPr>
          <w:jc w:val="center"/>
        </w:trPr>
        <w:tc>
          <w:tcPr>
            <w:tcW w:w="2671" w:type="dxa"/>
            <w:vAlign w:val="center"/>
          </w:tcPr>
          <w:p w14:paraId="5FFF18DA" w14:textId="77777777" w:rsidR="000E1110" w:rsidRPr="004442FE" w:rsidRDefault="000E1110" w:rsidP="008B6023">
            <w:pPr>
              <w:widowControl w:val="0"/>
              <w:spacing w:line="312" w:lineRule="auto"/>
              <w:rPr>
                <w:b/>
                <w:i/>
                <w:sz w:val="20"/>
                <w:szCs w:val="20"/>
                <w:lang w:val="uk-UA"/>
              </w:rPr>
            </w:pPr>
            <w:r w:rsidRPr="004442FE">
              <w:rPr>
                <w:b/>
                <w:i/>
                <w:sz w:val="20"/>
                <w:szCs w:val="20"/>
                <w:lang w:val="uk-UA"/>
              </w:rPr>
              <w:t xml:space="preserve">Чи потрібен </w:t>
            </w:r>
            <w:r w:rsidR="00D01FBC" w:rsidRPr="004442FE">
              <w:rPr>
                <w:b/>
                <w:i/>
                <w:sz w:val="20"/>
                <w:szCs w:val="20"/>
                <w:lang w:val="uk-UA"/>
              </w:rPr>
              <w:t>сертифікат</w:t>
            </w:r>
            <w:r w:rsidRPr="004442FE">
              <w:rPr>
                <w:b/>
                <w:i/>
                <w:sz w:val="20"/>
                <w:szCs w:val="20"/>
                <w:lang w:val="uk-UA"/>
              </w:rPr>
              <w:t xml:space="preserve"> учасника конференції</w:t>
            </w:r>
          </w:p>
          <w:p w14:paraId="58694EA4" w14:textId="77777777" w:rsidR="000E1110" w:rsidRPr="004442FE" w:rsidRDefault="000E1110" w:rsidP="008B6023">
            <w:pPr>
              <w:widowControl w:val="0"/>
              <w:spacing w:line="312" w:lineRule="auto"/>
              <w:rPr>
                <w:b/>
                <w:i/>
                <w:sz w:val="20"/>
                <w:szCs w:val="20"/>
                <w:lang w:val="uk-UA"/>
              </w:rPr>
            </w:pPr>
            <w:r w:rsidRPr="004442FE">
              <w:rPr>
                <w:b/>
                <w:i/>
                <w:sz w:val="20"/>
                <w:szCs w:val="20"/>
                <w:lang w:val="uk-UA"/>
              </w:rPr>
              <w:t>(так</w:t>
            </w:r>
            <w:r w:rsidR="00D01FBC" w:rsidRPr="004442FE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4442FE">
              <w:rPr>
                <w:b/>
                <w:i/>
                <w:sz w:val="20"/>
                <w:szCs w:val="20"/>
                <w:lang w:val="uk-UA"/>
              </w:rPr>
              <w:t>/</w:t>
            </w:r>
            <w:r w:rsidR="00D01FBC" w:rsidRPr="004442FE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4442FE">
              <w:rPr>
                <w:b/>
                <w:i/>
                <w:sz w:val="20"/>
                <w:szCs w:val="20"/>
                <w:lang w:val="uk-UA"/>
              </w:rPr>
              <w:t>ні)</w:t>
            </w:r>
          </w:p>
        </w:tc>
        <w:tc>
          <w:tcPr>
            <w:tcW w:w="2176" w:type="dxa"/>
            <w:vAlign w:val="center"/>
          </w:tcPr>
          <w:p w14:paraId="5AFAD58C" w14:textId="77777777" w:rsidR="000E1110" w:rsidRPr="004442FE" w:rsidRDefault="000E1110" w:rsidP="00D55280">
            <w:pPr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BC67C1" w:rsidRPr="004442FE" w14:paraId="3A997D5A" w14:textId="77777777" w:rsidTr="00A37120">
        <w:trPr>
          <w:jc w:val="center"/>
        </w:trPr>
        <w:tc>
          <w:tcPr>
            <w:tcW w:w="2671" w:type="dxa"/>
            <w:vAlign w:val="center"/>
          </w:tcPr>
          <w:p w14:paraId="0963146E" w14:textId="77777777" w:rsidR="00BC67C1" w:rsidRPr="004442FE" w:rsidRDefault="007F77C4" w:rsidP="008B6023">
            <w:pPr>
              <w:widowControl w:val="0"/>
              <w:spacing w:line="312" w:lineRule="auto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Номер телефону</w:t>
            </w:r>
          </w:p>
        </w:tc>
        <w:tc>
          <w:tcPr>
            <w:tcW w:w="2176" w:type="dxa"/>
            <w:vAlign w:val="center"/>
          </w:tcPr>
          <w:p w14:paraId="391375C3" w14:textId="77777777" w:rsidR="00BC67C1" w:rsidRPr="004442FE" w:rsidRDefault="00BC67C1" w:rsidP="00D55280">
            <w:pPr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BC67C1" w:rsidRPr="004442FE" w14:paraId="0021B194" w14:textId="77777777" w:rsidTr="00A37120">
        <w:trPr>
          <w:jc w:val="center"/>
        </w:trPr>
        <w:tc>
          <w:tcPr>
            <w:tcW w:w="2671" w:type="dxa"/>
            <w:vAlign w:val="center"/>
          </w:tcPr>
          <w:p w14:paraId="2D6AB26C" w14:textId="77777777" w:rsidR="00BC67C1" w:rsidRPr="004442FE" w:rsidRDefault="00BC67C1" w:rsidP="008B6023">
            <w:pPr>
              <w:widowControl w:val="0"/>
              <w:spacing w:line="312" w:lineRule="auto"/>
              <w:rPr>
                <w:b/>
                <w:i/>
                <w:sz w:val="20"/>
                <w:szCs w:val="20"/>
                <w:lang w:val="uk-UA"/>
              </w:rPr>
            </w:pPr>
            <w:r w:rsidRPr="004442FE">
              <w:rPr>
                <w:b/>
                <w:i/>
                <w:sz w:val="20"/>
                <w:szCs w:val="20"/>
                <w:lang w:val="uk-UA"/>
              </w:rPr>
              <w:t>E-</w:t>
            </w:r>
            <w:proofErr w:type="spellStart"/>
            <w:r w:rsidRPr="004442FE">
              <w:rPr>
                <w:b/>
                <w:i/>
                <w:sz w:val="20"/>
                <w:szCs w:val="20"/>
                <w:lang w:val="uk-UA"/>
              </w:rPr>
              <w:t>mail</w:t>
            </w:r>
            <w:proofErr w:type="spellEnd"/>
          </w:p>
        </w:tc>
        <w:tc>
          <w:tcPr>
            <w:tcW w:w="2176" w:type="dxa"/>
            <w:vAlign w:val="center"/>
          </w:tcPr>
          <w:p w14:paraId="714BB312" w14:textId="77777777" w:rsidR="00BC67C1" w:rsidRPr="004442FE" w:rsidRDefault="00BC67C1" w:rsidP="00D55280">
            <w:pPr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14:paraId="27A62DF2" w14:textId="77777777" w:rsidR="006D65D5" w:rsidRPr="00732A41" w:rsidRDefault="006D65D5" w:rsidP="00BC67C1">
      <w:pPr>
        <w:widowControl w:val="0"/>
        <w:shd w:val="clear" w:color="auto" w:fill="FFFFFF"/>
        <w:jc w:val="center"/>
        <w:rPr>
          <w:bCs/>
          <w:iCs/>
          <w:sz w:val="22"/>
          <w:szCs w:val="22"/>
          <w:lang w:val="uk-UA"/>
        </w:rPr>
      </w:pPr>
    </w:p>
    <w:p w14:paraId="2D3D52B7" w14:textId="77777777" w:rsidR="006D65D5" w:rsidRDefault="006D65D5" w:rsidP="00BC67C1">
      <w:pPr>
        <w:widowControl w:val="0"/>
        <w:shd w:val="clear" w:color="auto" w:fill="FFFFFF"/>
        <w:jc w:val="center"/>
        <w:rPr>
          <w:bCs/>
          <w:iCs/>
          <w:sz w:val="22"/>
          <w:szCs w:val="22"/>
          <w:lang w:val="uk-UA"/>
        </w:rPr>
      </w:pPr>
    </w:p>
    <w:p w14:paraId="249B0861" w14:textId="77777777" w:rsidR="00732A41" w:rsidRDefault="00732A41" w:rsidP="00BC67C1">
      <w:pPr>
        <w:widowControl w:val="0"/>
        <w:shd w:val="clear" w:color="auto" w:fill="FFFFFF"/>
        <w:jc w:val="center"/>
        <w:rPr>
          <w:bCs/>
          <w:iCs/>
          <w:sz w:val="22"/>
          <w:szCs w:val="22"/>
          <w:lang w:val="uk-UA"/>
        </w:rPr>
      </w:pPr>
    </w:p>
    <w:p w14:paraId="6A9D392B" w14:textId="77777777" w:rsidR="00732A41" w:rsidRDefault="00732A41" w:rsidP="00BC67C1">
      <w:pPr>
        <w:widowControl w:val="0"/>
        <w:shd w:val="clear" w:color="auto" w:fill="FFFFFF"/>
        <w:jc w:val="center"/>
        <w:rPr>
          <w:bCs/>
          <w:iCs/>
          <w:sz w:val="22"/>
          <w:szCs w:val="22"/>
          <w:lang w:val="uk-UA"/>
        </w:rPr>
      </w:pPr>
    </w:p>
    <w:p w14:paraId="2CA70ED9" w14:textId="77777777" w:rsidR="00732A41" w:rsidRDefault="00732A41" w:rsidP="00BC67C1">
      <w:pPr>
        <w:widowControl w:val="0"/>
        <w:shd w:val="clear" w:color="auto" w:fill="FFFFFF"/>
        <w:jc w:val="center"/>
        <w:rPr>
          <w:bCs/>
          <w:iCs/>
          <w:sz w:val="22"/>
          <w:szCs w:val="22"/>
          <w:lang w:val="uk-UA"/>
        </w:rPr>
      </w:pPr>
    </w:p>
    <w:p w14:paraId="1FF167B6" w14:textId="77777777" w:rsidR="00732A41" w:rsidRPr="00732A41" w:rsidRDefault="00732A41" w:rsidP="00BC67C1">
      <w:pPr>
        <w:widowControl w:val="0"/>
        <w:shd w:val="clear" w:color="auto" w:fill="FFFFFF"/>
        <w:jc w:val="center"/>
        <w:rPr>
          <w:bCs/>
          <w:iCs/>
          <w:sz w:val="22"/>
          <w:szCs w:val="22"/>
          <w:lang w:val="uk-UA"/>
        </w:rPr>
      </w:pPr>
    </w:p>
    <w:p w14:paraId="0B247288" w14:textId="77777777" w:rsidR="006D65D5" w:rsidRPr="00732A41" w:rsidRDefault="006D65D5" w:rsidP="00BC67C1">
      <w:pPr>
        <w:widowControl w:val="0"/>
        <w:shd w:val="clear" w:color="auto" w:fill="FFFFFF"/>
        <w:jc w:val="center"/>
        <w:rPr>
          <w:bCs/>
          <w:iCs/>
          <w:sz w:val="22"/>
          <w:szCs w:val="22"/>
          <w:lang w:val="uk-UA"/>
        </w:rPr>
      </w:pPr>
    </w:p>
    <w:p w14:paraId="104A94D7" w14:textId="77777777" w:rsidR="00BC67C1" w:rsidRPr="008F6833" w:rsidRDefault="00BC67C1" w:rsidP="00BC67C1">
      <w:pPr>
        <w:widowControl w:val="0"/>
        <w:shd w:val="clear" w:color="auto" w:fill="FFFFFF"/>
        <w:jc w:val="center"/>
        <w:rPr>
          <w:rFonts w:ascii="Palatino Linotype" w:hAnsi="Palatino Linotype"/>
          <w:sz w:val="28"/>
          <w:szCs w:val="28"/>
          <w:lang w:val="uk-UA"/>
        </w:rPr>
      </w:pPr>
      <w:r w:rsidRPr="008F6833">
        <w:rPr>
          <w:rFonts w:ascii="Palatino Linotype" w:hAnsi="Palatino Linotype"/>
          <w:b/>
          <w:bCs/>
          <w:i/>
          <w:iCs/>
          <w:sz w:val="28"/>
          <w:szCs w:val="28"/>
          <w:lang w:val="uk-UA"/>
        </w:rPr>
        <w:t>ЧЕКАЄМО НА ВАШУ УЧАСТЬ!</w:t>
      </w:r>
    </w:p>
    <w:sectPr w:rsidR="00BC67C1" w:rsidRPr="008F6833" w:rsidSect="004A592D">
      <w:type w:val="continuous"/>
      <w:pgSz w:w="16840" w:h="11907" w:orient="landscape" w:code="9"/>
      <w:pgMar w:top="567" w:right="454" w:bottom="567" w:left="454" w:header="567" w:footer="567" w:gutter="0"/>
      <w:cols w:num="3" w:space="68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C02C" w14:textId="77777777" w:rsidR="00021DA9" w:rsidRDefault="00021DA9">
      <w:r>
        <w:separator/>
      </w:r>
    </w:p>
  </w:endnote>
  <w:endnote w:type="continuationSeparator" w:id="0">
    <w:p w14:paraId="4E5A758C" w14:textId="77777777" w:rsidR="00021DA9" w:rsidRDefault="0002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3EBE" w14:textId="77777777" w:rsidR="00021DA9" w:rsidRDefault="00021DA9">
      <w:r>
        <w:separator/>
      </w:r>
    </w:p>
  </w:footnote>
  <w:footnote w:type="continuationSeparator" w:id="0">
    <w:p w14:paraId="36FF796F" w14:textId="77777777" w:rsidR="00021DA9" w:rsidRDefault="0002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969B48"/>
    <w:lvl w:ilvl="0">
      <w:numFmt w:val="bullet"/>
      <w:lvlText w:val="*"/>
      <w:lvlJc w:val="left"/>
    </w:lvl>
  </w:abstractNum>
  <w:abstractNum w:abstractNumId="1" w15:restartNumberingAfterBreak="0">
    <w:nsid w:val="2E593720"/>
    <w:multiLevelType w:val="hybridMultilevel"/>
    <w:tmpl w:val="F716B4FC"/>
    <w:lvl w:ilvl="0" w:tplc="0419000B">
      <w:start w:val="1"/>
      <w:numFmt w:val="bullet"/>
      <w:lvlText w:val="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52025609"/>
    <w:multiLevelType w:val="hybridMultilevel"/>
    <w:tmpl w:val="9B74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3E32BB"/>
    <w:multiLevelType w:val="singleLevel"/>
    <w:tmpl w:val="DC8C9E82"/>
    <w:lvl w:ilvl="0">
      <w:start w:val="1"/>
      <w:numFmt w:val="decimal"/>
      <w:lvlText w:val="%1."/>
      <w:legacy w:legacy="1" w:legacySpace="0" w:legacyIndent="6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DD11973"/>
    <w:multiLevelType w:val="hybridMultilevel"/>
    <w:tmpl w:val="09E29BA6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71"/>
    <w:rsid w:val="000041FE"/>
    <w:rsid w:val="00004C2F"/>
    <w:rsid w:val="000119D2"/>
    <w:rsid w:val="00016DC5"/>
    <w:rsid w:val="00021DA9"/>
    <w:rsid w:val="00027B06"/>
    <w:rsid w:val="00032761"/>
    <w:rsid w:val="0003444E"/>
    <w:rsid w:val="00036C9D"/>
    <w:rsid w:val="0003777A"/>
    <w:rsid w:val="0004503B"/>
    <w:rsid w:val="00053EA3"/>
    <w:rsid w:val="00057495"/>
    <w:rsid w:val="00057C04"/>
    <w:rsid w:val="00057C52"/>
    <w:rsid w:val="00065848"/>
    <w:rsid w:val="0006662C"/>
    <w:rsid w:val="0007147B"/>
    <w:rsid w:val="00073F8F"/>
    <w:rsid w:val="000773CF"/>
    <w:rsid w:val="000836AB"/>
    <w:rsid w:val="00083C39"/>
    <w:rsid w:val="000860C6"/>
    <w:rsid w:val="00086ED0"/>
    <w:rsid w:val="00087B6E"/>
    <w:rsid w:val="00087CE0"/>
    <w:rsid w:val="00091FDA"/>
    <w:rsid w:val="00093131"/>
    <w:rsid w:val="0009439D"/>
    <w:rsid w:val="000A0C0E"/>
    <w:rsid w:val="000A2B35"/>
    <w:rsid w:val="000A3485"/>
    <w:rsid w:val="000A54F0"/>
    <w:rsid w:val="000B3B98"/>
    <w:rsid w:val="000B752C"/>
    <w:rsid w:val="000B7E8A"/>
    <w:rsid w:val="000C4163"/>
    <w:rsid w:val="000C4356"/>
    <w:rsid w:val="000C48F7"/>
    <w:rsid w:val="000C5087"/>
    <w:rsid w:val="000D275F"/>
    <w:rsid w:val="000E1110"/>
    <w:rsid w:val="000E15FF"/>
    <w:rsid w:val="000E61B9"/>
    <w:rsid w:val="000E6AE4"/>
    <w:rsid w:val="000E74FA"/>
    <w:rsid w:val="000F258D"/>
    <w:rsid w:val="000F54E2"/>
    <w:rsid w:val="00103B81"/>
    <w:rsid w:val="00110B25"/>
    <w:rsid w:val="001148B7"/>
    <w:rsid w:val="001152FB"/>
    <w:rsid w:val="00120054"/>
    <w:rsid w:val="00121AB1"/>
    <w:rsid w:val="0012216C"/>
    <w:rsid w:val="00124389"/>
    <w:rsid w:val="00126382"/>
    <w:rsid w:val="00133571"/>
    <w:rsid w:val="00143487"/>
    <w:rsid w:val="00145470"/>
    <w:rsid w:val="00153C62"/>
    <w:rsid w:val="001540FA"/>
    <w:rsid w:val="00154692"/>
    <w:rsid w:val="00155827"/>
    <w:rsid w:val="001563A5"/>
    <w:rsid w:val="00160F46"/>
    <w:rsid w:val="00166904"/>
    <w:rsid w:val="001760AD"/>
    <w:rsid w:val="00180988"/>
    <w:rsid w:val="00182FEA"/>
    <w:rsid w:val="001831F7"/>
    <w:rsid w:val="00190EF9"/>
    <w:rsid w:val="00195983"/>
    <w:rsid w:val="001975A1"/>
    <w:rsid w:val="001A05BD"/>
    <w:rsid w:val="001A0873"/>
    <w:rsid w:val="001A7B73"/>
    <w:rsid w:val="001B08F0"/>
    <w:rsid w:val="001B49B1"/>
    <w:rsid w:val="001B5CC1"/>
    <w:rsid w:val="001B79E6"/>
    <w:rsid w:val="001C46F1"/>
    <w:rsid w:val="001C7895"/>
    <w:rsid w:val="001D007A"/>
    <w:rsid w:val="001D786F"/>
    <w:rsid w:val="001E675C"/>
    <w:rsid w:val="00204DD5"/>
    <w:rsid w:val="002054AB"/>
    <w:rsid w:val="0021402E"/>
    <w:rsid w:val="0021520B"/>
    <w:rsid w:val="00217013"/>
    <w:rsid w:val="0022285D"/>
    <w:rsid w:val="002229EB"/>
    <w:rsid w:val="0022342E"/>
    <w:rsid w:val="00223F99"/>
    <w:rsid w:val="00226385"/>
    <w:rsid w:val="00226E4E"/>
    <w:rsid w:val="0022708A"/>
    <w:rsid w:val="00231B21"/>
    <w:rsid w:val="00231C95"/>
    <w:rsid w:val="00234CF4"/>
    <w:rsid w:val="00235C84"/>
    <w:rsid w:val="00236DA8"/>
    <w:rsid w:val="00237A6C"/>
    <w:rsid w:val="002448FA"/>
    <w:rsid w:val="00246EC6"/>
    <w:rsid w:val="00252818"/>
    <w:rsid w:val="00253E58"/>
    <w:rsid w:val="00256A2A"/>
    <w:rsid w:val="002605D4"/>
    <w:rsid w:val="0026639A"/>
    <w:rsid w:val="002672A2"/>
    <w:rsid w:val="002758B4"/>
    <w:rsid w:val="00277CE4"/>
    <w:rsid w:val="00280185"/>
    <w:rsid w:val="00280C41"/>
    <w:rsid w:val="00283453"/>
    <w:rsid w:val="00284F28"/>
    <w:rsid w:val="0028739E"/>
    <w:rsid w:val="00287A1B"/>
    <w:rsid w:val="002909DB"/>
    <w:rsid w:val="00292283"/>
    <w:rsid w:val="00295D36"/>
    <w:rsid w:val="00296F66"/>
    <w:rsid w:val="002A00D9"/>
    <w:rsid w:val="002A400D"/>
    <w:rsid w:val="002A7041"/>
    <w:rsid w:val="002B145C"/>
    <w:rsid w:val="002B16F9"/>
    <w:rsid w:val="002B2D22"/>
    <w:rsid w:val="002B4F56"/>
    <w:rsid w:val="002C0875"/>
    <w:rsid w:val="002C378A"/>
    <w:rsid w:val="002C4825"/>
    <w:rsid w:val="002D1F90"/>
    <w:rsid w:val="002E4F3E"/>
    <w:rsid w:val="002E5B37"/>
    <w:rsid w:val="002E7B95"/>
    <w:rsid w:val="002F2494"/>
    <w:rsid w:val="002F724A"/>
    <w:rsid w:val="00303BE6"/>
    <w:rsid w:val="00304847"/>
    <w:rsid w:val="00305578"/>
    <w:rsid w:val="00305DAF"/>
    <w:rsid w:val="00306A0F"/>
    <w:rsid w:val="003162DE"/>
    <w:rsid w:val="00332E96"/>
    <w:rsid w:val="0033555F"/>
    <w:rsid w:val="0034002F"/>
    <w:rsid w:val="00340E3F"/>
    <w:rsid w:val="00341048"/>
    <w:rsid w:val="00341D9F"/>
    <w:rsid w:val="003429D9"/>
    <w:rsid w:val="003440FF"/>
    <w:rsid w:val="00346B36"/>
    <w:rsid w:val="003578D7"/>
    <w:rsid w:val="00361991"/>
    <w:rsid w:val="00365E10"/>
    <w:rsid w:val="00367220"/>
    <w:rsid w:val="00372504"/>
    <w:rsid w:val="0037272D"/>
    <w:rsid w:val="00374A1E"/>
    <w:rsid w:val="00375D47"/>
    <w:rsid w:val="00376660"/>
    <w:rsid w:val="0038154E"/>
    <w:rsid w:val="00383355"/>
    <w:rsid w:val="00386363"/>
    <w:rsid w:val="003901FE"/>
    <w:rsid w:val="00391BA4"/>
    <w:rsid w:val="003A01E2"/>
    <w:rsid w:val="003A03C6"/>
    <w:rsid w:val="003A1473"/>
    <w:rsid w:val="003A2EED"/>
    <w:rsid w:val="003B221E"/>
    <w:rsid w:val="003B5B92"/>
    <w:rsid w:val="003C1282"/>
    <w:rsid w:val="003C4683"/>
    <w:rsid w:val="003C5D45"/>
    <w:rsid w:val="003C674C"/>
    <w:rsid w:val="003D0E23"/>
    <w:rsid w:val="003D3D1B"/>
    <w:rsid w:val="003D619B"/>
    <w:rsid w:val="003E59C6"/>
    <w:rsid w:val="003E7464"/>
    <w:rsid w:val="003F0457"/>
    <w:rsid w:val="003F2C9E"/>
    <w:rsid w:val="003F347B"/>
    <w:rsid w:val="003F5BE9"/>
    <w:rsid w:val="003F7934"/>
    <w:rsid w:val="004011AE"/>
    <w:rsid w:val="004036DF"/>
    <w:rsid w:val="004061A7"/>
    <w:rsid w:val="00406ACE"/>
    <w:rsid w:val="004116CE"/>
    <w:rsid w:val="00411DE2"/>
    <w:rsid w:val="00415769"/>
    <w:rsid w:val="00417A28"/>
    <w:rsid w:val="0042100E"/>
    <w:rsid w:val="004327F3"/>
    <w:rsid w:val="00437E9D"/>
    <w:rsid w:val="0044346B"/>
    <w:rsid w:val="004442FE"/>
    <w:rsid w:val="004466BA"/>
    <w:rsid w:val="00450D92"/>
    <w:rsid w:val="00461CEC"/>
    <w:rsid w:val="00465871"/>
    <w:rsid w:val="004707EC"/>
    <w:rsid w:val="0047538C"/>
    <w:rsid w:val="00483C5D"/>
    <w:rsid w:val="00490907"/>
    <w:rsid w:val="00494D95"/>
    <w:rsid w:val="004A2799"/>
    <w:rsid w:val="004A44E3"/>
    <w:rsid w:val="004A592D"/>
    <w:rsid w:val="004C7779"/>
    <w:rsid w:val="004D0760"/>
    <w:rsid w:val="004D0F84"/>
    <w:rsid w:val="004D39D5"/>
    <w:rsid w:val="004E06B6"/>
    <w:rsid w:val="004E65F6"/>
    <w:rsid w:val="004F0578"/>
    <w:rsid w:val="004F22E2"/>
    <w:rsid w:val="004F6795"/>
    <w:rsid w:val="004F7779"/>
    <w:rsid w:val="0050037B"/>
    <w:rsid w:val="00500B76"/>
    <w:rsid w:val="00502F34"/>
    <w:rsid w:val="005032C9"/>
    <w:rsid w:val="00503989"/>
    <w:rsid w:val="00505671"/>
    <w:rsid w:val="00507ED0"/>
    <w:rsid w:val="0052187D"/>
    <w:rsid w:val="00522FD6"/>
    <w:rsid w:val="00525AC3"/>
    <w:rsid w:val="00530AD3"/>
    <w:rsid w:val="00535819"/>
    <w:rsid w:val="00535F13"/>
    <w:rsid w:val="00537306"/>
    <w:rsid w:val="00541C82"/>
    <w:rsid w:val="005438F6"/>
    <w:rsid w:val="00551138"/>
    <w:rsid w:val="0055303E"/>
    <w:rsid w:val="00553122"/>
    <w:rsid w:val="00555278"/>
    <w:rsid w:val="00563DF4"/>
    <w:rsid w:val="0057050D"/>
    <w:rsid w:val="00571DC6"/>
    <w:rsid w:val="00573D60"/>
    <w:rsid w:val="0058175C"/>
    <w:rsid w:val="00582421"/>
    <w:rsid w:val="00582EA2"/>
    <w:rsid w:val="00585BB9"/>
    <w:rsid w:val="00591C9B"/>
    <w:rsid w:val="00595925"/>
    <w:rsid w:val="005A254B"/>
    <w:rsid w:val="005A3288"/>
    <w:rsid w:val="005A573E"/>
    <w:rsid w:val="005B30BC"/>
    <w:rsid w:val="005B32B7"/>
    <w:rsid w:val="005B4C4D"/>
    <w:rsid w:val="005C31D2"/>
    <w:rsid w:val="005D356D"/>
    <w:rsid w:val="005D59BC"/>
    <w:rsid w:val="005D6E24"/>
    <w:rsid w:val="005E0103"/>
    <w:rsid w:val="005E2486"/>
    <w:rsid w:val="005E7067"/>
    <w:rsid w:val="005F52E7"/>
    <w:rsid w:val="005F78BD"/>
    <w:rsid w:val="00600B46"/>
    <w:rsid w:val="00602829"/>
    <w:rsid w:val="00603FC0"/>
    <w:rsid w:val="0060494B"/>
    <w:rsid w:val="006056E3"/>
    <w:rsid w:val="006110E9"/>
    <w:rsid w:val="006116F1"/>
    <w:rsid w:val="00612571"/>
    <w:rsid w:val="006151EE"/>
    <w:rsid w:val="006167F2"/>
    <w:rsid w:val="00620CF5"/>
    <w:rsid w:val="00622AE7"/>
    <w:rsid w:val="006247AF"/>
    <w:rsid w:val="00625299"/>
    <w:rsid w:val="0062674A"/>
    <w:rsid w:val="00630BB7"/>
    <w:rsid w:val="00630E5F"/>
    <w:rsid w:val="00635429"/>
    <w:rsid w:val="00635875"/>
    <w:rsid w:val="006433D5"/>
    <w:rsid w:val="00645A13"/>
    <w:rsid w:val="006479E3"/>
    <w:rsid w:val="006509C9"/>
    <w:rsid w:val="00654530"/>
    <w:rsid w:val="00675377"/>
    <w:rsid w:val="0067630B"/>
    <w:rsid w:val="00681ACB"/>
    <w:rsid w:val="00684FFA"/>
    <w:rsid w:val="00687562"/>
    <w:rsid w:val="006A106C"/>
    <w:rsid w:val="006A6271"/>
    <w:rsid w:val="006B164D"/>
    <w:rsid w:val="006B4772"/>
    <w:rsid w:val="006B5102"/>
    <w:rsid w:val="006B60D4"/>
    <w:rsid w:val="006C139B"/>
    <w:rsid w:val="006C2902"/>
    <w:rsid w:val="006C3268"/>
    <w:rsid w:val="006C4EB0"/>
    <w:rsid w:val="006C6E3D"/>
    <w:rsid w:val="006D3821"/>
    <w:rsid w:val="006D3A1F"/>
    <w:rsid w:val="006D58AA"/>
    <w:rsid w:val="006D6391"/>
    <w:rsid w:val="006D65D5"/>
    <w:rsid w:val="006D75C5"/>
    <w:rsid w:val="006E08E4"/>
    <w:rsid w:val="006E3044"/>
    <w:rsid w:val="006E5220"/>
    <w:rsid w:val="006E6940"/>
    <w:rsid w:val="006E6E32"/>
    <w:rsid w:val="006F1546"/>
    <w:rsid w:val="006F4449"/>
    <w:rsid w:val="00700524"/>
    <w:rsid w:val="0070164A"/>
    <w:rsid w:val="007021B8"/>
    <w:rsid w:val="00703AF1"/>
    <w:rsid w:val="00705F1A"/>
    <w:rsid w:val="00706177"/>
    <w:rsid w:val="007139ED"/>
    <w:rsid w:val="0071482D"/>
    <w:rsid w:val="00716D6C"/>
    <w:rsid w:val="00722A4A"/>
    <w:rsid w:val="00726CA8"/>
    <w:rsid w:val="00727220"/>
    <w:rsid w:val="0072773F"/>
    <w:rsid w:val="00727A7E"/>
    <w:rsid w:val="00731FBF"/>
    <w:rsid w:val="00732A41"/>
    <w:rsid w:val="0073548B"/>
    <w:rsid w:val="007355DA"/>
    <w:rsid w:val="00736332"/>
    <w:rsid w:val="00741BEE"/>
    <w:rsid w:val="007428B2"/>
    <w:rsid w:val="007448DB"/>
    <w:rsid w:val="00746B89"/>
    <w:rsid w:val="00747605"/>
    <w:rsid w:val="00754156"/>
    <w:rsid w:val="007548B7"/>
    <w:rsid w:val="00754C58"/>
    <w:rsid w:val="0076026A"/>
    <w:rsid w:val="007619E1"/>
    <w:rsid w:val="00761B83"/>
    <w:rsid w:val="00764873"/>
    <w:rsid w:val="00765A0C"/>
    <w:rsid w:val="00771E4A"/>
    <w:rsid w:val="00777468"/>
    <w:rsid w:val="007864AC"/>
    <w:rsid w:val="007934CC"/>
    <w:rsid w:val="00795054"/>
    <w:rsid w:val="007A24BE"/>
    <w:rsid w:val="007B195B"/>
    <w:rsid w:val="007B34E1"/>
    <w:rsid w:val="007B3C20"/>
    <w:rsid w:val="007B55D2"/>
    <w:rsid w:val="007B7445"/>
    <w:rsid w:val="007C2DA9"/>
    <w:rsid w:val="007C7719"/>
    <w:rsid w:val="007C7DCE"/>
    <w:rsid w:val="007E546D"/>
    <w:rsid w:val="007E5D8A"/>
    <w:rsid w:val="007E792B"/>
    <w:rsid w:val="007E796C"/>
    <w:rsid w:val="007F05A0"/>
    <w:rsid w:val="007F1DF8"/>
    <w:rsid w:val="007F4268"/>
    <w:rsid w:val="007F6293"/>
    <w:rsid w:val="007F77C4"/>
    <w:rsid w:val="008054A3"/>
    <w:rsid w:val="0080551F"/>
    <w:rsid w:val="00810479"/>
    <w:rsid w:val="008106A1"/>
    <w:rsid w:val="00816B9B"/>
    <w:rsid w:val="0082318D"/>
    <w:rsid w:val="00835B40"/>
    <w:rsid w:val="0084042C"/>
    <w:rsid w:val="0084133F"/>
    <w:rsid w:val="00841907"/>
    <w:rsid w:val="00844E57"/>
    <w:rsid w:val="00845266"/>
    <w:rsid w:val="008501B2"/>
    <w:rsid w:val="00872483"/>
    <w:rsid w:val="00872819"/>
    <w:rsid w:val="00873E42"/>
    <w:rsid w:val="00874654"/>
    <w:rsid w:val="008748AB"/>
    <w:rsid w:val="008761C9"/>
    <w:rsid w:val="00876703"/>
    <w:rsid w:val="008802A1"/>
    <w:rsid w:val="00880523"/>
    <w:rsid w:val="00886D9E"/>
    <w:rsid w:val="008931B5"/>
    <w:rsid w:val="00894022"/>
    <w:rsid w:val="00894543"/>
    <w:rsid w:val="008965D3"/>
    <w:rsid w:val="008A128A"/>
    <w:rsid w:val="008A222A"/>
    <w:rsid w:val="008A55AB"/>
    <w:rsid w:val="008A6A40"/>
    <w:rsid w:val="008A7E1B"/>
    <w:rsid w:val="008B0D7A"/>
    <w:rsid w:val="008B14CD"/>
    <w:rsid w:val="008B6023"/>
    <w:rsid w:val="008B699B"/>
    <w:rsid w:val="008B7BA4"/>
    <w:rsid w:val="008C0745"/>
    <w:rsid w:val="008C2E81"/>
    <w:rsid w:val="008C484B"/>
    <w:rsid w:val="008D01DB"/>
    <w:rsid w:val="008D1C2D"/>
    <w:rsid w:val="008D6080"/>
    <w:rsid w:val="008E2EF2"/>
    <w:rsid w:val="008E32E0"/>
    <w:rsid w:val="008E38F6"/>
    <w:rsid w:val="008E7365"/>
    <w:rsid w:val="008E747F"/>
    <w:rsid w:val="008E7E08"/>
    <w:rsid w:val="008F6833"/>
    <w:rsid w:val="0090206C"/>
    <w:rsid w:val="00912848"/>
    <w:rsid w:val="009218C5"/>
    <w:rsid w:val="00924622"/>
    <w:rsid w:val="009258F4"/>
    <w:rsid w:val="00927173"/>
    <w:rsid w:val="0094129F"/>
    <w:rsid w:val="009428AE"/>
    <w:rsid w:val="00942A8E"/>
    <w:rsid w:val="0094363D"/>
    <w:rsid w:val="00943AF1"/>
    <w:rsid w:val="0094497C"/>
    <w:rsid w:val="009460F6"/>
    <w:rsid w:val="00947B1C"/>
    <w:rsid w:val="00952E3A"/>
    <w:rsid w:val="00954553"/>
    <w:rsid w:val="009622CD"/>
    <w:rsid w:val="009623F9"/>
    <w:rsid w:val="009647D7"/>
    <w:rsid w:val="0096537A"/>
    <w:rsid w:val="00965CB6"/>
    <w:rsid w:val="00967C3C"/>
    <w:rsid w:val="009711F9"/>
    <w:rsid w:val="00972C21"/>
    <w:rsid w:val="009731C3"/>
    <w:rsid w:val="00974DB5"/>
    <w:rsid w:val="009807FF"/>
    <w:rsid w:val="00985E8A"/>
    <w:rsid w:val="009868AB"/>
    <w:rsid w:val="0099105E"/>
    <w:rsid w:val="009A0853"/>
    <w:rsid w:val="009A4659"/>
    <w:rsid w:val="009B3945"/>
    <w:rsid w:val="009B41BC"/>
    <w:rsid w:val="009B4303"/>
    <w:rsid w:val="009B5036"/>
    <w:rsid w:val="009B6958"/>
    <w:rsid w:val="009B7108"/>
    <w:rsid w:val="009C234A"/>
    <w:rsid w:val="009C3454"/>
    <w:rsid w:val="009C5D6F"/>
    <w:rsid w:val="009D1B3D"/>
    <w:rsid w:val="009E0AF9"/>
    <w:rsid w:val="009E185E"/>
    <w:rsid w:val="009E2580"/>
    <w:rsid w:val="009E3CDE"/>
    <w:rsid w:val="009E47F9"/>
    <w:rsid w:val="009E594D"/>
    <w:rsid w:val="009E6120"/>
    <w:rsid w:val="009E6395"/>
    <w:rsid w:val="009E65CA"/>
    <w:rsid w:val="009E6E08"/>
    <w:rsid w:val="009F7C3B"/>
    <w:rsid w:val="009F7DF4"/>
    <w:rsid w:val="00A02340"/>
    <w:rsid w:val="00A02F6D"/>
    <w:rsid w:val="00A04297"/>
    <w:rsid w:val="00A04316"/>
    <w:rsid w:val="00A06A67"/>
    <w:rsid w:val="00A07F61"/>
    <w:rsid w:val="00A102CB"/>
    <w:rsid w:val="00A113D0"/>
    <w:rsid w:val="00A115CE"/>
    <w:rsid w:val="00A305F7"/>
    <w:rsid w:val="00A34127"/>
    <w:rsid w:val="00A37120"/>
    <w:rsid w:val="00A3736C"/>
    <w:rsid w:val="00A404C0"/>
    <w:rsid w:val="00A40C03"/>
    <w:rsid w:val="00A44434"/>
    <w:rsid w:val="00A47153"/>
    <w:rsid w:val="00A471EA"/>
    <w:rsid w:val="00A47295"/>
    <w:rsid w:val="00A51D37"/>
    <w:rsid w:val="00A53C74"/>
    <w:rsid w:val="00A5721B"/>
    <w:rsid w:val="00A64779"/>
    <w:rsid w:val="00A653EA"/>
    <w:rsid w:val="00A66D3E"/>
    <w:rsid w:val="00A67361"/>
    <w:rsid w:val="00A721AB"/>
    <w:rsid w:val="00A7413D"/>
    <w:rsid w:val="00A74C1A"/>
    <w:rsid w:val="00A77177"/>
    <w:rsid w:val="00A7742A"/>
    <w:rsid w:val="00A84D18"/>
    <w:rsid w:val="00A96ABC"/>
    <w:rsid w:val="00A97B75"/>
    <w:rsid w:val="00AA47DC"/>
    <w:rsid w:val="00AA64E9"/>
    <w:rsid w:val="00AB2F9E"/>
    <w:rsid w:val="00AB3E4C"/>
    <w:rsid w:val="00AB4D27"/>
    <w:rsid w:val="00AB6C15"/>
    <w:rsid w:val="00AB7A28"/>
    <w:rsid w:val="00AC2D1E"/>
    <w:rsid w:val="00AC3729"/>
    <w:rsid w:val="00AC3795"/>
    <w:rsid w:val="00AC5FA1"/>
    <w:rsid w:val="00AC65F9"/>
    <w:rsid w:val="00AC78D0"/>
    <w:rsid w:val="00AD033C"/>
    <w:rsid w:val="00AD28D9"/>
    <w:rsid w:val="00AD4B1F"/>
    <w:rsid w:val="00AD60FB"/>
    <w:rsid w:val="00AE078C"/>
    <w:rsid w:val="00AE141C"/>
    <w:rsid w:val="00AF5719"/>
    <w:rsid w:val="00AF6675"/>
    <w:rsid w:val="00B017F7"/>
    <w:rsid w:val="00B11C74"/>
    <w:rsid w:val="00B1484B"/>
    <w:rsid w:val="00B201FC"/>
    <w:rsid w:val="00B21488"/>
    <w:rsid w:val="00B22C0D"/>
    <w:rsid w:val="00B243E7"/>
    <w:rsid w:val="00B249F9"/>
    <w:rsid w:val="00B265CF"/>
    <w:rsid w:val="00B30A1A"/>
    <w:rsid w:val="00B34C0D"/>
    <w:rsid w:val="00B40311"/>
    <w:rsid w:val="00B43728"/>
    <w:rsid w:val="00B43B3B"/>
    <w:rsid w:val="00B44C71"/>
    <w:rsid w:val="00B4676B"/>
    <w:rsid w:val="00B50147"/>
    <w:rsid w:val="00B6513E"/>
    <w:rsid w:val="00B66FB0"/>
    <w:rsid w:val="00B741A7"/>
    <w:rsid w:val="00B74C57"/>
    <w:rsid w:val="00B92584"/>
    <w:rsid w:val="00BA0371"/>
    <w:rsid w:val="00BA486D"/>
    <w:rsid w:val="00BC2AF3"/>
    <w:rsid w:val="00BC62D8"/>
    <w:rsid w:val="00BC67C1"/>
    <w:rsid w:val="00BD7E76"/>
    <w:rsid w:val="00BE30E8"/>
    <w:rsid w:val="00BE516C"/>
    <w:rsid w:val="00BF119F"/>
    <w:rsid w:val="00BF4035"/>
    <w:rsid w:val="00C05C8C"/>
    <w:rsid w:val="00C07858"/>
    <w:rsid w:val="00C13CE6"/>
    <w:rsid w:val="00C16B97"/>
    <w:rsid w:val="00C210FB"/>
    <w:rsid w:val="00C22F38"/>
    <w:rsid w:val="00C27E10"/>
    <w:rsid w:val="00C32388"/>
    <w:rsid w:val="00C3423B"/>
    <w:rsid w:val="00C37312"/>
    <w:rsid w:val="00C40444"/>
    <w:rsid w:val="00C42BE4"/>
    <w:rsid w:val="00C43A84"/>
    <w:rsid w:val="00C43B98"/>
    <w:rsid w:val="00C45DE9"/>
    <w:rsid w:val="00C47A9D"/>
    <w:rsid w:val="00C56454"/>
    <w:rsid w:val="00C6137E"/>
    <w:rsid w:val="00C62923"/>
    <w:rsid w:val="00C65403"/>
    <w:rsid w:val="00C72790"/>
    <w:rsid w:val="00C72B93"/>
    <w:rsid w:val="00C7380D"/>
    <w:rsid w:val="00C743F8"/>
    <w:rsid w:val="00C74FC2"/>
    <w:rsid w:val="00C7609A"/>
    <w:rsid w:val="00C76C58"/>
    <w:rsid w:val="00C77915"/>
    <w:rsid w:val="00C80B46"/>
    <w:rsid w:val="00C81372"/>
    <w:rsid w:val="00C82889"/>
    <w:rsid w:val="00C86383"/>
    <w:rsid w:val="00C92C97"/>
    <w:rsid w:val="00C963E2"/>
    <w:rsid w:val="00C97213"/>
    <w:rsid w:val="00CA0253"/>
    <w:rsid w:val="00CA4408"/>
    <w:rsid w:val="00CA4BB1"/>
    <w:rsid w:val="00CA5793"/>
    <w:rsid w:val="00CB7CA3"/>
    <w:rsid w:val="00CC1380"/>
    <w:rsid w:val="00CC2BF8"/>
    <w:rsid w:val="00CC5FF4"/>
    <w:rsid w:val="00CC7319"/>
    <w:rsid w:val="00CD3C44"/>
    <w:rsid w:val="00CD4BBB"/>
    <w:rsid w:val="00CD5C8E"/>
    <w:rsid w:val="00CD6D5F"/>
    <w:rsid w:val="00CE565D"/>
    <w:rsid w:val="00CE6687"/>
    <w:rsid w:val="00CF2576"/>
    <w:rsid w:val="00CF5B31"/>
    <w:rsid w:val="00CF5D36"/>
    <w:rsid w:val="00CF6B91"/>
    <w:rsid w:val="00D0033C"/>
    <w:rsid w:val="00D01FBC"/>
    <w:rsid w:val="00D04172"/>
    <w:rsid w:val="00D04372"/>
    <w:rsid w:val="00D10D3C"/>
    <w:rsid w:val="00D123CE"/>
    <w:rsid w:val="00D1358D"/>
    <w:rsid w:val="00D16085"/>
    <w:rsid w:val="00D200A4"/>
    <w:rsid w:val="00D31255"/>
    <w:rsid w:val="00D32799"/>
    <w:rsid w:val="00D47D07"/>
    <w:rsid w:val="00D50030"/>
    <w:rsid w:val="00D51F22"/>
    <w:rsid w:val="00D52037"/>
    <w:rsid w:val="00D52AB6"/>
    <w:rsid w:val="00D55280"/>
    <w:rsid w:val="00D556EA"/>
    <w:rsid w:val="00D6188D"/>
    <w:rsid w:val="00D621A8"/>
    <w:rsid w:val="00D62A13"/>
    <w:rsid w:val="00D62D1C"/>
    <w:rsid w:val="00D65F09"/>
    <w:rsid w:val="00D67ECA"/>
    <w:rsid w:val="00D71493"/>
    <w:rsid w:val="00D80E1B"/>
    <w:rsid w:val="00D9352E"/>
    <w:rsid w:val="00D93BCF"/>
    <w:rsid w:val="00DA036C"/>
    <w:rsid w:val="00DA0BEF"/>
    <w:rsid w:val="00DA27D6"/>
    <w:rsid w:val="00DA7694"/>
    <w:rsid w:val="00DA78F9"/>
    <w:rsid w:val="00DC1AE0"/>
    <w:rsid w:val="00DC3159"/>
    <w:rsid w:val="00DC663A"/>
    <w:rsid w:val="00DC7A6D"/>
    <w:rsid w:val="00DC7E41"/>
    <w:rsid w:val="00DD5161"/>
    <w:rsid w:val="00DD6A07"/>
    <w:rsid w:val="00DE1E93"/>
    <w:rsid w:val="00DF25B3"/>
    <w:rsid w:val="00DF3E2D"/>
    <w:rsid w:val="00DF4981"/>
    <w:rsid w:val="00E013A1"/>
    <w:rsid w:val="00E03B22"/>
    <w:rsid w:val="00E06DA2"/>
    <w:rsid w:val="00E107C6"/>
    <w:rsid w:val="00E139EF"/>
    <w:rsid w:val="00E179D5"/>
    <w:rsid w:val="00E17A92"/>
    <w:rsid w:val="00E21B35"/>
    <w:rsid w:val="00E22F30"/>
    <w:rsid w:val="00E23524"/>
    <w:rsid w:val="00E27A8B"/>
    <w:rsid w:val="00E31662"/>
    <w:rsid w:val="00E36DB5"/>
    <w:rsid w:val="00E401EA"/>
    <w:rsid w:val="00E412E1"/>
    <w:rsid w:val="00E4241F"/>
    <w:rsid w:val="00E4557B"/>
    <w:rsid w:val="00E47414"/>
    <w:rsid w:val="00E539A5"/>
    <w:rsid w:val="00E554ED"/>
    <w:rsid w:val="00E604D6"/>
    <w:rsid w:val="00E70652"/>
    <w:rsid w:val="00E869E8"/>
    <w:rsid w:val="00E86A9D"/>
    <w:rsid w:val="00E90122"/>
    <w:rsid w:val="00E90CD7"/>
    <w:rsid w:val="00E94942"/>
    <w:rsid w:val="00EA44F4"/>
    <w:rsid w:val="00EA7FF1"/>
    <w:rsid w:val="00EB2029"/>
    <w:rsid w:val="00EC11DA"/>
    <w:rsid w:val="00EC391A"/>
    <w:rsid w:val="00EC3ADB"/>
    <w:rsid w:val="00EC5E35"/>
    <w:rsid w:val="00EC62A6"/>
    <w:rsid w:val="00EC7728"/>
    <w:rsid w:val="00EC77BE"/>
    <w:rsid w:val="00ED0408"/>
    <w:rsid w:val="00ED1020"/>
    <w:rsid w:val="00ED3CDC"/>
    <w:rsid w:val="00ED551A"/>
    <w:rsid w:val="00ED6EA4"/>
    <w:rsid w:val="00EF14D1"/>
    <w:rsid w:val="00EF4108"/>
    <w:rsid w:val="00EF7262"/>
    <w:rsid w:val="00F006C1"/>
    <w:rsid w:val="00F045EA"/>
    <w:rsid w:val="00F05989"/>
    <w:rsid w:val="00F102AD"/>
    <w:rsid w:val="00F13DD1"/>
    <w:rsid w:val="00F168BF"/>
    <w:rsid w:val="00F20B0B"/>
    <w:rsid w:val="00F21DBA"/>
    <w:rsid w:val="00F304FA"/>
    <w:rsid w:val="00F34945"/>
    <w:rsid w:val="00F351FE"/>
    <w:rsid w:val="00F41BEC"/>
    <w:rsid w:val="00F41FAF"/>
    <w:rsid w:val="00F5029D"/>
    <w:rsid w:val="00F51C6F"/>
    <w:rsid w:val="00F613CF"/>
    <w:rsid w:val="00F6231D"/>
    <w:rsid w:val="00F73EE4"/>
    <w:rsid w:val="00F84ECF"/>
    <w:rsid w:val="00F958AC"/>
    <w:rsid w:val="00F95F60"/>
    <w:rsid w:val="00F96319"/>
    <w:rsid w:val="00F96AC3"/>
    <w:rsid w:val="00FA26A4"/>
    <w:rsid w:val="00FA2F62"/>
    <w:rsid w:val="00FB4755"/>
    <w:rsid w:val="00FC0A2A"/>
    <w:rsid w:val="00FC18F9"/>
    <w:rsid w:val="00FC2672"/>
    <w:rsid w:val="00FC422B"/>
    <w:rsid w:val="00FC7BD3"/>
    <w:rsid w:val="00FD30D0"/>
    <w:rsid w:val="00FD5E64"/>
    <w:rsid w:val="00FD66B7"/>
    <w:rsid w:val="00FD6E79"/>
    <w:rsid w:val="00FE0A1D"/>
    <w:rsid w:val="00FE1DCE"/>
    <w:rsid w:val="00FE317F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BAF67"/>
  <w15:chartTrackingRefBased/>
  <w15:docId w15:val="{254AEB92-FC6A-4CC4-8465-85696210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573E"/>
    <w:rPr>
      <w:sz w:val="24"/>
      <w:szCs w:val="24"/>
    </w:rPr>
  </w:style>
  <w:style w:type="paragraph" w:styleId="1">
    <w:name w:val="heading 1"/>
    <w:basedOn w:val="a"/>
    <w:qFormat/>
    <w:rsid w:val="00A741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0853"/>
    <w:rPr>
      <w:color w:val="0000FF"/>
      <w:u w:val="single"/>
    </w:rPr>
  </w:style>
  <w:style w:type="table" w:styleId="a4">
    <w:name w:val="Table Grid"/>
    <w:basedOn w:val="a1"/>
    <w:rsid w:val="008B0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96537A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6">
    <w:name w:val="header"/>
    <w:basedOn w:val="a"/>
    <w:rsid w:val="004A592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A592D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FC7BD3"/>
  </w:style>
  <w:style w:type="paragraph" w:customStyle="1" w:styleId="Default">
    <w:name w:val="Default"/>
    <w:rsid w:val="00ED3C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u.kharko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ference.bm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nference.bm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ference.bm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</vt:lpstr>
    </vt:vector>
  </TitlesOfParts>
  <Company>MoBIL GROUP</Company>
  <LinksUpToDate>false</LinksUpToDate>
  <CharactersWithSpaces>5418</CharactersWithSpaces>
  <SharedDoc>false</SharedDoc>
  <HLinks>
    <vt:vector size="18" baseType="variant">
      <vt:variant>
        <vt:i4>3014656</vt:i4>
      </vt:variant>
      <vt:variant>
        <vt:i4>6</vt:i4>
      </vt:variant>
      <vt:variant>
        <vt:i4>0</vt:i4>
      </vt:variant>
      <vt:variant>
        <vt:i4>5</vt:i4>
      </vt:variant>
      <vt:variant>
        <vt:lpwstr>mailto:bm-konf-khntusg@ukr.net</vt:lpwstr>
      </vt:variant>
      <vt:variant>
        <vt:lpwstr/>
      </vt:variant>
      <vt:variant>
        <vt:i4>3014656</vt:i4>
      </vt:variant>
      <vt:variant>
        <vt:i4>3</vt:i4>
      </vt:variant>
      <vt:variant>
        <vt:i4>0</vt:i4>
      </vt:variant>
      <vt:variant>
        <vt:i4>5</vt:i4>
      </vt:variant>
      <vt:variant>
        <vt:lpwstr>mailto:bm-konf-khntusg@ukr.net</vt:lpwstr>
      </vt:variant>
      <vt:variant>
        <vt:lpwstr/>
      </vt:variant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mailto:bm-konf-khntusg@ukr.net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subject/>
  <dc:creator>Admin</dc:creator>
  <cp:keywords/>
  <cp:lastModifiedBy>Андрей</cp:lastModifiedBy>
  <cp:revision>2</cp:revision>
  <cp:lastPrinted>2022-01-25T17:38:00Z</cp:lastPrinted>
  <dcterms:created xsi:type="dcterms:W3CDTF">2022-02-09T10:47:00Z</dcterms:created>
  <dcterms:modified xsi:type="dcterms:W3CDTF">2022-02-09T10:47:00Z</dcterms:modified>
</cp:coreProperties>
</file>