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0" w:right="97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241-23 б-01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Інф. та комунікац. техн (Лаб)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3"/>
                  <w:szCs w:val="23"/>
                  <w:u w:val="single"/>
                  <w:rtl w:val="0"/>
                </w:rPr>
                <w:t xml:space="preserve">https://us04web.zoom.us/j/75956979051?pwd=SzdSSFJ6SlEzY2pvZ3NmcGRJKzEvUT09#success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Чаговець В.В</w:t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Сервісологія (Л)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Скирда О.Є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30" w:right="-3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Інф. та комунікац. техн (Л)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30" w:right="-37" w:firstLine="0"/>
              <w:jc w:val="left"/>
              <w:rPr>
                <w:b w:val="1"/>
                <w:sz w:val="21"/>
                <w:szCs w:val="21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21"/>
                  <w:szCs w:val="21"/>
                  <w:u w:val="single"/>
                  <w:rtl w:val="0"/>
                </w:rPr>
                <w:t xml:space="preserve">https://us04web.zoom.us/j/75956979051?pwd=SzdSSFJ6SlEzY2pvZ3NmcGRJKzEvUT09#success</w:t>
              </w:r>
            </w:hyperlink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12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Чаговець В.В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00" w:right="-4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Основи гостинності (Л)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https://us04web.zoom.us/j/71095433202?pwd=QfESfj0BJ1OEPY1tYlaHFxGaCtbnnN.1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Скринник В.І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Сервісологія (Л)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Скирда О.Є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6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-44" w:hanging="39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Іноземна мова за проф спрям (пр)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3"/>
                <w:szCs w:val="23"/>
                <w:rtl w:val="0"/>
              </w:rPr>
              <w:t xml:space="preserve">meet.google.com/owf-hhja-jmn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3"/>
                <w:szCs w:val="23"/>
                <w:rtl w:val="0"/>
              </w:rPr>
              <w:t xml:space="preserve">meet.google.com/urn-unpy-cnz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Подворна / Удовенко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-44" w:hanging="4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Іноземна мова за проф спрям (пр)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3"/>
                <w:szCs w:val="23"/>
                <w:rtl w:val="0"/>
              </w:rPr>
              <w:t xml:space="preserve">meet.google.com/owf-hhja-jmn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3"/>
                <w:szCs w:val="23"/>
                <w:rtl w:val="0"/>
              </w:rPr>
              <w:t xml:space="preserve">meet.google.com/urn-unpy-cnz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Подворна / Удовенко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Фізичне виховання (пр)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meet.google.com/vju-vhej-drc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Гребньова І.В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17" w:right="27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Основи гостинності (пр)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17" w:right="278" w:firstLine="0"/>
              <w:jc w:val="left"/>
              <w:rPr>
                <w:b w:val="1"/>
                <w:sz w:val="21"/>
                <w:szCs w:val="21"/>
              </w:rPr>
            </w:pPr>
            <w:hyperlink r:id="rId12">
              <w:r w:rsidDel="00000000" w:rsidR="00000000" w:rsidRPr="00000000">
                <w:rPr>
                  <w:b w:val="1"/>
                  <w:color w:val="1155cc"/>
                  <w:sz w:val="21"/>
                  <w:szCs w:val="21"/>
                  <w:u w:val="single"/>
                  <w:rtl w:val="0"/>
                </w:rPr>
                <w:t xml:space="preserve">https://us04web.zoom.us/j/71095433202?pwd=QfESfj0BJ1OEPY1tYlaHFxGaCtbnnN.1</w:t>
              </w:r>
            </w:hyperlink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12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Скринник В.І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27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Основи гостинності (пр)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https://us04web.zoom.us/j/71095433202?pwd=QfESfj0BJ1OEPY1tYlaHFxGaCtbnnN.1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Скринник В.І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00" w:right="-4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Основи гостинності (Л)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https://us04web.zoom.us/j/71095433202?pwd=QfESfj0BJ1OEPY1tYlaHFxGaCtbnnN.1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1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Скринник В.І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Сервісологія (пр)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6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4" w:right="89" w:firstLine="1112.9999999999998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Скирда Скоробогатько В.І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6" w:right="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(26-28 тижні) ВД 6 (Л), (29-31 тижні) ВД 7 (Л),(32-34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тижні) ВД 8 (Л),(35-37 тижні) ВД 9 (Л),(38-40 тижні) ВД 10 (Л)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Основи торговельної</w:t>
            </w:r>
          </w:p>
          <w:p w:rsidR="00000000" w:rsidDel="00000000" w:rsidP="00000000" w:rsidRDefault="00000000" w:rsidRPr="00000000" w14:paraId="0000005F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діяльності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К.т.н., доц. Сподар К.В.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241-23 б-01/242-23 б-01/075-23 б-01/076-23 б-01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gridSpan w:val="3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(26-28 тижні) ВД 6 (пр), (29-31 тижні) ВД 7 (пр), (32-34 тижні) ВД 8 (пр)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3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(35-37 тижні) ВД 9 (пр), (38-40 тижні) ВД 10 (пр)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Основи торговельної</w:t>
            </w:r>
          </w:p>
          <w:p w:rsidR="00000000" w:rsidDel="00000000" w:rsidP="00000000" w:rsidRDefault="00000000" w:rsidRPr="00000000" w14:paraId="0000006B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діяльності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К.т.н., доц. Сподар К.В.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241-23 б-01/242-23 б-01/075-23 б-01/076-23 б-01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tabs>
          <w:tab w:val="left" w:leader="none" w:pos="15423"/>
        </w:tabs>
        <w:spacing w:before="0" w:lineRule="auto"/>
        <w:ind w:left="137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складений:16.02.2024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uk-UA"/>
    </w:rPr>
  </w:style>
  <w:style w:type="paragraph" w:styleId="BodyText">
    <w:name w:val="Body Text"/>
    <w:basedOn w:val="Normal"/>
    <w:uiPriority w:val="1"/>
    <w:qFormat w:val="1"/>
    <w:pPr>
      <w:spacing w:before="72"/>
    </w:pPr>
    <w:rPr>
      <w:rFonts w:ascii="Microsoft Sans Serif" w:cs="Microsoft Sans Serif" w:eastAsia="Microsoft Sans Serif" w:hAnsi="Microsoft Sans Serif"/>
      <w:sz w:val="41"/>
      <w:szCs w:val="41"/>
      <w:lang w:bidi="ar-SA" w:eastAsia="en-US" w:val="uk-UA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uk-UA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4web.zoom.us/j/3177231645?pwd=ZjA4a1Z0RE50b3pqYTV0YVpOYS9odz09" TargetMode="External"/><Relationship Id="rId10" Type="http://schemas.openxmlformats.org/officeDocument/2006/relationships/hyperlink" Target="https://us04web.zoom.us/j/71095433202?pwd=QfESfj0BJ1OEPY1tYlaHFxGaCtbnnN.1" TargetMode="External"/><Relationship Id="rId13" Type="http://schemas.openxmlformats.org/officeDocument/2006/relationships/hyperlink" Target="https://us04web.zoom.us/j/71095433202?pwd=QfESfj0BJ1OEPY1tYlaHFxGaCtbnnN.1" TargetMode="External"/><Relationship Id="rId12" Type="http://schemas.openxmlformats.org/officeDocument/2006/relationships/hyperlink" Target="https://us04web.zoom.us/j/71095433202?pwd=QfESfj0BJ1OEPY1tYlaHFxGaCtbnnN.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75956979051?pwd=SzdSSFJ6SlEzY2pvZ3NmcGRJKzEvUT09#success" TargetMode="External"/><Relationship Id="rId15" Type="http://schemas.openxmlformats.org/officeDocument/2006/relationships/hyperlink" Target="https://us04web.zoom.us/j/3177231645?pwd=ZjA4a1Z0RE50b3pqYTV0YVpOYS9odz09" TargetMode="External"/><Relationship Id="rId14" Type="http://schemas.openxmlformats.org/officeDocument/2006/relationships/hyperlink" Target="https://us04web.zoom.us/j/71095433202?pwd=QfESfj0BJ1OEPY1tYlaHFxGaCtbnnN.1" TargetMode="External"/><Relationship Id="rId17" Type="http://schemas.openxmlformats.org/officeDocument/2006/relationships/hyperlink" Target="https://meet.google.com/enj-ojzf-pqv" TargetMode="External"/><Relationship Id="rId16" Type="http://schemas.openxmlformats.org/officeDocument/2006/relationships/hyperlink" Target="https://meet.google.com/enj-ojzf-pqv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4web.zoom.us/j/75956979051?pwd=SzdSSFJ6SlEzY2pvZ3NmcGRJKzEvUT09#success" TargetMode="External"/><Relationship Id="rId8" Type="http://schemas.openxmlformats.org/officeDocument/2006/relationships/hyperlink" Target="https://us04web.zoom.us/j/3177231645?pwd=ZjA4a1Z0RE50b3pqYTV0YVpOYS9o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qw3zzVxrZk3ahr8Ty+5c/4Hzkg==">CgMxLjA4AHIhMTItWXJmeGFhUk9jLXJLNVVUbnFnQUNZYWtXOWgyaERr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2024-02-19T09:46:51Z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LastSaved">
    <vt:filetime>2024-02-19T00:00:00Z</vt:filetime>
  </property>
  <property fmtid="{D5CDD505-2E9C-101B-9397-08002B2CF9AE}" pid="4" name="Producer">
    <vt:lpwstr>Microsoft: Print To PDF</vt:lpwstr>
  </property>
  <property fmtid="{D5CDD505-2E9C-101B-9397-08002B2CF9AE}" pid="5" name="LastSaved">
    <vt:lpwstr>2024-02-19T00:00:00Z</vt:lpwstr>
  </property>
  <property fmtid="{D5CDD505-2E9C-101B-9397-08002B2CF9AE}" pid="6" name="Producer">
    <vt:lpwstr>Microsoft: Print To PDF</vt:lpwstr>
  </property>
  <property fmtid="{D5CDD505-2E9C-101B-9397-08002B2CF9AE}" pid="7" name="Created">
    <vt:lpwstr>2024-02-19T00:00:00Z</vt:lpwstr>
  </property>
</Properties>
</file>